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21357" w14:textId="058BEB50" w:rsidR="00CF426B" w:rsidRPr="005276F7" w:rsidRDefault="00CF426B" w:rsidP="007F33FA">
      <w:pPr>
        <w:pStyle w:val="Caption"/>
        <w:tabs>
          <w:tab w:val="right" w:pos="8640"/>
        </w:tabs>
        <w:rPr>
          <w:rFonts w:ascii="Arial" w:eastAsia="Times New Roman" w:hAnsi="Arial"/>
          <w:bCs/>
          <w:sz w:val="24"/>
          <w:szCs w:val="24"/>
        </w:rPr>
      </w:pPr>
      <w:proofErr w:type="spellStart"/>
      <w:r w:rsidRPr="005276F7">
        <w:rPr>
          <w:rFonts w:ascii="Arial" w:eastAsia="Times New Roman" w:hAnsi="Arial"/>
          <w:bCs/>
          <w:sz w:val="24"/>
          <w:szCs w:val="24"/>
        </w:rPr>
        <w:t>Anthozoans</w:t>
      </w:r>
      <w:proofErr w:type="spellEnd"/>
      <w:r w:rsidR="007F33FA">
        <w:rPr>
          <w:rFonts w:ascii="Arial" w:eastAsia="Times New Roman" w:hAnsi="Arial"/>
          <w:bCs/>
          <w:sz w:val="24"/>
          <w:szCs w:val="24"/>
        </w:rPr>
        <w:tab/>
      </w:r>
    </w:p>
    <w:p w14:paraId="7ADCD934" w14:textId="5733F699" w:rsidR="00CF426B" w:rsidRDefault="00CF426B" w:rsidP="00CF426B">
      <w:pPr>
        <w:pStyle w:val="Caption"/>
        <w:rPr>
          <w:rFonts w:ascii="Arial" w:eastAsia="Times New Roman" w:hAnsi="Arial"/>
          <w:b w:val="0"/>
          <w:color w:val="FF0000"/>
          <w:sz w:val="24"/>
          <w:szCs w:val="24"/>
        </w:rPr>
      </w:pPr>
      <w:r w:rsidRPr="005276F7">
        <w:rPr>
          <w:rFonts w:ascii="Arial" w:eastAsia="Times New Roman" w:hAnsi="Arial"/>
          <w:bCs/>
          <w:sz w:val="24"/>
          <w:szCs w:val="24"/>
        </w:rPr>
        <w:t xml:space="preserve">1.Sea Anemones: </w:t>
      </w:r>
      <w:r w:rsidRPr="005276F7">
        <w:rPr>
          <w:rFonts w:ascii="Arial" w:eastAsia="Times New Roman" w:hAnsi="Arial"/>
          <w:b w:val="0"/>
          <w:sz w:val="24"/>
          <w:szCs w:val="24"/>
        </w:rPr>
        <w:t>The external morphology of anemones is limited to a column; an oral disk, in the center of which the mouth is located, and on which the tentacles are located; and either a pedal disk, that affixes the anemone to the substrate, or a bulb-like lower end (</w:t>
      </w:r>
      <w:proofErr w:type="spellStart"/>
      <w:r w:rsidRPr="005276F7">
        <w:rPr>
          <w:rFonts w:ascii="Arial" w:eastAsia="Times New Roman" w:hAnsi="Arial"/>
          <w:b w:val="0"/>
          <w:sz w:val="24"/>
          <w:szCs w:val="24"/>
        </w:rPr>
        <w:t>physa</w:t>
      </w:r>
      <w:proofErr w:type="spellEnd"/>
      <w:r w:rsidRPr="005276F7">
        <w:rPr>
          <w:rFonts w:ascii="Arial" w:eastAsia="Times New Roman" w:hAnsi="Arial"/>
          <w:b w:val="0"/>
          <w:sz w:val="24"/>
          <w:szCs w:val="24"/>
        </w:rPr>
        <w:t>), used by burrowing anemones to anchor in soft substrate.</w:t>
      </w:r>
      <w:r w:rsidRPr="0023008B">
        <w:rPr>
          <w:rFonts w:ascii="Arial" w:eastAsia="Times New Roman" w:hAnsi="Arial"/>
          <w:b w:val="0"/>
          <w:color w:val="FF0000"/>
          <w:sz w:val="24"/>
          <w:szCs w:val="24"/>
        </w:rPr>
        <w:t xml:space="preserve">  Watch a sea anemone feed and then follow instructions to view nematocyst</w:t>
      </w:r>
      <w:r>
        <w:rPr>
          <w:rFonts w:ascii="Arial" w:eastAsia="Times New Roman" w:hAnsi="Arial"/>
          <w:b w:val="0"/>
          <w:color w:val="FF0000"/>
          <w:sz w:val="24"/>
          <w:szCs w:val="24"/>
        </w:rPr>
        <w:t>s</w:t>
      </w:r>
      <w:r w:rsidRPr="0023008B">
        <w:rPr>
          <w:rFonts w:ascii="Arial" w:eastAsia="Times New Roman" w:hAnsi="Arial"/>
          <w:b w:val="0"/>
          <w:color w:val="FF0000"/>
          <w:sz w:val="24"/>
          <w:szCs w:val="24"/>
        </w:rPr>
        <w:t xml:space="preserve">. </w:t>
      </w:r>
    </w:p>
    <w:p w14:paraId="05858F9D" w14:textId="26A2DFCD" w:rsidR="004A2A13" w:rsidRDefault="004A2A13" w:rsidP="004A2A13"/>
    <w:p w14:paraId="6FE326EA" w14:textId="66D7F2D6" w:rsidR="004A2A13" w:rsidRPr="00A42C3B" w:rsidRDefault="004A2A13" w:rsidP="004A2A13">
      <w:pPr>
        <w:pStyle w:val="Caption"/>
        <w:rPr>
          <w:rFonts w:ascii="Arial" w:eastAsia="Times New Roman" w:hAnsi="Arial" w:cs="Arial"/>
          <w:b w:val="0"/>
          <w:sz w:val="24"/>
          <w:szCs w:val="24"/>
        </w:rPr>
      </w:pPr>
      <w:r w:rsidRPr="00A42C3B">
        <w:rPr>
          <w:rFonts w:ascii="Arial" w:eastAsia="Times New Roman" w:hAnsi="Arial" w:cs="Arial"/>
          <w:bCs/>
          <w:sz w:val="28"/>
          <w:szCs w:val="28"/>
        </w:rPr>
        <w:t>Aiptasia the model sea anemone:</w:t>
      </w:r>
      <w:r w:rsidRPr="00A42C3B">
        <w:rPr>
          <w:rFonts w:ascii="Arial" w:eastAsia="Times New Roman" w:hAnsi="Arial" w:cs="Arial"/>
          <w:bCs/>
          <w:sz w:val="24"/>
          <w:szCs w:val="24"/>
        </w:rPr>
        <w:t xml:space="preserve"> </w:t>
      </w:r>
      <w:r w:rsidRPr="00A42C3B">
        <w:rPr>
          <w:rFonts w:ascii="Arial" w:eastAsia="Times New Roman" w:hAnsi="Arial" w:cs="Arial"/>
          <w:b w:val="0"/>
          <w:sz w:val="24"/>
          <w:szCs w:val="24"/>
        </w:rPr>
        <w:t xml:space="preserve">The external morphology of anemones is limited to a column; an oral disk, in the center of which the mouth is located, and on which the tentacles are located; and either a pedal disk, that affixes the anemone to the substrate, or a bulb-like </w:t>
      </w:r>
      <w:proofErr w:type="spellStart"/>
      <w:r w:rsidRPr="00A42C3B">
        <w:rPr>
          <w:rFonts w:ascii="Arial" w:eastAsia="Times New Roman" w:hAnsi="Arial" w:cs="Arial"/>
          <w:b w:val="0"/>
          <w:sz w:val="24"/>
          <w:szCs w:val="24"/>
        </w:rPr>
        <w:t>physa</w:t>
      </w:r>
      <w:proofErr w:type="spellEnd"/>
      <w:r w:rsidRPr="00A42C3B">
        <w:rPr>
          <w:rFonts w:ascii="Arial" w:eastAsia="Times New Roman" w:hAnsi="Arial" w:cs="Arial"/>
          <w:b w:val="0"/>
          <w:sz w:val="24"/>
          <w:szCs w:val="24"/>
        </w:rPr>
        <w:t xml:space="preserve">, used by burrowing anemones to </w:t>
      </w:r>
      <w:proofErr w:type="gramStart"/>
      <w:r w:rsidRPr="00A42C3B">
        <w:rPr>
          <w:rFonts w:ascii="Arial" w:eastAsia="Times New Roman" w:hAnsi="Arial" w:cs="Arial"/>
          <w:b w:val="0"/>
          <w:sz w:val="24"/>
          <w:szCs w:val="24"/>
        </w:rPr>
        <w:t>anchor</w:t>
      </w:r>
      <w:proofErr w:type="gramEnd"/>
      <w:r w:rsidRPr="00A42C3B">
        <w:rPr>
          <w:rFonts w:ascii="Arial" w:eastAsia="Times New Roman" w:hAnsi="Arial" w:cs="Arial"/>
          <w:b w:val="0"/>
          <w:sz w:val="24"/>
          <w:szCs w:val="24"/>
        </w:rPr>
        <w:t xml:space="preserve"> in soft substrate. </w:t>
      </w:r>
    </w:p>
    <w:p w14:paraId="7858D7A4" w14:textId="77777777" w:rsidR="004A2A13" w:rsidRPr="00A42C3B" w:rsidRDefault="004A2A13" w:rsidP="004A2A13">
      <w:pPr>
        <w:rPr>
          <w:rFonts w:ascii="Arial" w:hAnsi="Arial" w:cs="Arial"/>
        </w:rPr>
      </w:pPr>
    </w:p>
    <w:p w14:paraId="03559981" w14:textId="77777777" w:rsidR="004A2A13" w:rsidRPr="00A42C3B" w:rsidRDefault="004A2A13" w:rsidP="004A2A13">
      <w:pPr>
        <w:rPr>
          <w:rFonts w:ascii="Arial" w:hAnsi="Arial" w:cs="Arial"/>
        </w:rPr>
      </w:pPr>
      <w:r w:rsidRPr="00A42C3B">
        <w:rPr>
          <w:rFonts w:ascii="Arial" w:hAnsi="Arial" w:cs="Arial"/>
        </w:rPr>
        <w:t>.</w:t>
      </w:r>
    </w:p>
    <w:p w14:paraId="05EEA523" w14:textId="77777777" w:rsidR="004A2A13" w:rsidRPr="00A42C3B" w:rsidRDefault="004A2A13" w:rsidP="004A2A13">
      <w:pPr>
        <w:rPr>
          <w:rFonts w:ascii="Arial" w:hAnsi="Arial" w:cs="Arial"/>
        </w:rPr>
      </w:pPr>
      <w:r w:rsidRPr="00A42C3B">
        <w:rPr>
          <w:rFonts w:ascii="Arial" w:hAnsi="Arial" w:cs="Arial"/>
          <w:noProof/>
        </w:rPr>
        <w:drawing>
          <wp:inline distT="0" distB="0" distL="0" distR="0" wp14:anchorId="6634F209" wp14:editId="18362C79">
            <wp:extent cx="1346200" cy="1308806"/>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51150" cy="1313619"/>
                    </a:xfrm>
                    <a:prstGeom prst="rect">
                      <a:avLst/>
                    </a:prstGeom>
                    <a:noFill/>
                    <a:ln w="9525">
                      <a:noFill/>
                      <a:miter lim="800000"/>
                      <a:headEnd/>
                      <a:tailEnd/>
                    </a:ln>
                  </pic:spPr>
                </pic:pic>
              </a:graphicData>
            </a:graphic>
          </wp:inline>
        </w:drawing>
      </w:r>
      <w:r w:rsidRPr="00A42C3B">
        <w:rPr>
          <w:rFonts w:ascii="Arial" w:hAnsi="Arial" w:cs="Arial"/>
        </w:rPr>
        <w:t xml:space="preserve"> </w:t>
      </w:r>
    </w:p>
    <w:p w14:paraId="2F41D6D4" w14:textId="77777777" w:rsidR="004A2A13" w:rsidRPr="00A42C3B" w:rsidRDefault="004A2A13" w:rsidP="004A2A13">
      <w:pPr>
        <w:rPr>
          <w:rFonts w:ascii="Arial" w:hAnsi="Arial" w:cs="Arial"/>
        </w:rPr>
      </w:pPr>
    </w:p>
    <w:p w14:paraId="0BDB55D1" w14:textId="77777777" w:rsidR="004A2A13" w:rsidRPr="00A42C3B" w:rsidRDefault="004A2A13" w:rsidP="004A2A13">
      <w:pPr>
        <w:pStyle w:val="Caption"/>
        <w:rPr>
          <w:rFonts w:ascii="Arial" w:hAnsi="Arial" w:cs="Arial"/>
          <w:b w:val="0"/>
          <w:sz w:val="24"/>
          <w:szCs w:val="24"/>
        </w:rPr>
      </w:pPr>
      <w:r w:rsidRPr="00A42C3B">
        <w:rPr>
          <w:rFonts w:ascii="Arial" w:hAnsi="Arial" w:cs="Arial"/>
          <w:i/>
          <w:sz w:val="24"/>
          <w:szCs w:val="24"/>
        </w:rPr>
        <w:t xml:space="preserve">Aiptasia </w:t>
      </w:r>
      <w:proofErr w:type="spellStart"/>
      <w:r w:rsidRPr="00A42C3B">
        <w:rPr>
          <w:rFonts w:ascii="Arial" w:hAnsi="Arial" w:cs="Arial"/>
          <w:i/>
          <w:sz w:val="24"/>
          <w:szCs w:val="24"/>
        </w:rPr>
        <w:t>pallida</w:t>
      </w:r>
      <w:proofErr w:type="spellEnd"/>
      <w:r w:rsidRPr="00A42C3B">
        <w:rPr>
          <w:rFonts w:ascii="Arial" w:hAnsi="Arial" w:cs="Arial"/>
          <w:sz w:val="24"/>
          <w:szCs w:val="24"/>
        </w:rPr>
        <w:t>,</w:t>
      </w:r>
      <w:r w:rsidRPr="00A42C3B">
        <w:rPr>
          <w:rFonts w:ascii="Arial" w:hAnsi="Arial" w:cs="Arial"/>
          <w:b w:val="0"/>
          <w:sz w:val="24"/>
          <w:szCs w:val="24"/>
        </w:rPr>
        <w:t xml:space="preserve"> or related species, has long tentacles and demonstrates partial retraction. Because they reproduce by budding, a few well-fed individuals will soon multiply to hundreds and cover the rocks like soft brown fuzz.</w:t>
      </w:r>
    </w:p>
    <w:p w14:paraId="7877DB62" w14:textId="77777777" w:rsidR="004A2A13" w:rsidRPr="00A42C3B" w:rsidRDefault="004A2A13" w:rsidP="004A2A13">
      <w:pPr>
        <w:rPr>
          <w:rFonts w:ascii="Arial" w:hAnsi="Arial" w:cs="Arial"/>
          <w:szCs w:val="24"/>
        </w:rPr>
      </w:pPr>
    </w:p>
    <w:p w14:paraId="2928421A" w14:textId="77777777" w:rsidR="004A2A13" w:rsidRPr="00A42C3B" w:rsidRDefault="004A2A13" w:rsidP="004A2A13">
      <w:pPr>
        <w:rPr>
          <w:rFonts w:ascii="Arial" w:hAnsi="Arial" w:cs="Arial"/>
          <w:szCs w:val="24"/>
        </w:rPr>
      </w:pPr>
      <w:r w:rsidRPr="00A42C3B">
        <w:rPr>
          <w:rFonts w:ascii="Arial" w:hAnsi="Arial" w:cs="Arial"/>
          <w:szCs w:val="24"/>
        </w:rPr>
        <w:t xml:space="preserve">Obtain and examine a specimen of </w:t>
      </w:r>
      <w:r w:rsidRPr="00A42C3B">
        <w:rPr>
          <w:rFonts w:ascii="Arial" w:hAnsi="Arial" w:cs="Arial"/>
          <w:i/>
          <w:iCs/>
          <w:szCs w:val="24"/>
        </w:rPr>
        <w:t xml:space="preserve">Aiptasia </w:t>
      </w:r>
      <w:proofErr w:type="spellStart"/>
      <w:r w:rsidRPr="00A42C3B">
        <w:rPr>
          <w:rFonts w:ascii="Arial" w:hAnsi="Arial" w:cs="Arial"/>
          <w:i/>
          <w:iCs/>
          <w:szCs w:val="24"/>
        </w:rPr>
        <w:t>pallida</w:t>
      </w:r>
      <w:proofErr w:type="spellEnd"/>
      <w:r w:rsidRPr="00A42C3B">
        <w:rPr>
          <w:rFonts w:ascii="Arial" w:hAnsi="Arial" w:cs="Arial"/>
          <w:szCs w:val="24"/>
        </w:rPr>
        <w:t>.   T</w:t>
      </w:r>
      <w:r w:rsidRPr="00A42C3B">
        <w:rPr>
          <w:rFonts w:ascii="Arial" w:eastAsia="Times New Roman" w:hAnsi="Arial" w:cs="Arial"/>
          <w:szCs w:val="24"/>
        </w:rPr>
        <w:t xml:space="preserve">his </w:t>
      </w:r>
      <w:proofErr w:type="gramStart"/>
      <w:r w:rsidRPr="00A42C3B">
        <w:rPr>
          <w:rFonts w:ascii="Arial" w:eastAsia="Times New Roman" w:hAnsi="Arial" w:cs="Arial"/>
          <w:szCs w:val="24"/>
        </w:rPr>
        <w:t>anemone,</w:t>
      </w:r>
      <w:proofErr w:type="gramEnd"/>
      <w:r w:rsidRPr="00A42C3B">
        <w:rPr>
          <w:rFonts w:ascii="Arial" w:eastAsia="Times New Roman" w:hAnsi="Arial" w:cs="Arial"/>
          <w:szCs w:val="24"/>
        </w:rPr>
        <w:t xml:space="preserve"> contains symbiotic </w:t>
      </w:r>
      <w:proofErr w:type="spellStart"/>
      <w:r w:rsidRPr="00A42C3B">
        <w:rPr>
          <w:rFonts w:ascii="Arial" w:eastAsia="Times New Roman" w:hAnsi="Arial" w:cs="Arial"/>
          <w:szCs w:val="24"/>
        </w:rPr>
        <w:t>dinoflagellates</w:t>
      </w:r>
      <w:proofErr w:type="spellEnd"/>
      <w:r w:rsidRPr="00A42C3B">
        <w:rPr>
          <w:rFonts w:ascii="Arial" w:eastAsia="Times New Roman" w:hAnsi="Arial" w:cs="Arial"/>
          <w:szCs w:val="24"/>
        </w:rPr>
        <w:t xml:space="preserve"> or unicellular algae. </w:t>
      </w:r>
    </w:p>
    <w:p w14:paraId="087CB0E5" w14:textId="77777777" w:rsidR="004A2A13" w:rsidRPr="00A42C3B" w:rsidRDefault="004A2A13" w:rsidP="004A2A13">
      <w:pPr>
        <w:rPr>
          <w:rFonts w:ascii="Arial" w:hAnsi="Arial" w:cs="Arial"/>
          <w:szCs w:val="24"/>
        </w:rPr>
      </w:pPr>
      <w:proofErr w:type="spellStart"/>
      <w:r w:rsidRPr="00A42C3B">
        <w:rPr>
          <w:rFonts w:ascii="Arial" w:hAnsi="Arial" w:cs="Arial"/>
          <w:i/>
          <w:iCs/>
          <w:szCs w:val="24"/>
        </w:rPr>
        <w:t>Apitasia</w:t>
      </w:r>
      <w:proofErr w:type="spellEnd"/>
      <w:r w:rsidRPr="00A42C3B">
        <w:rPr>
          <w:rFonts w:ascii="Arial" w:hAnsi="Arial" w:cs="Arial"/>
          <w:szCs w:val="24"/>
        </w:rPr>
        <w:t xml:space="preserve"> is fairly transparent and so you should be able to see the food moving down into the gut. It feeds on most motile organisms.  It will often take animals twice or three times its size.</w:t>
      </w:r>
    </w:p>
    <w:p w14:paraId="329B05AD" w14:textId="77777777" w:rsidR="004A2A13" w:rsidRPr="00A42C3B" w:rsidRDefault="004A2A13" w:rsidP="004A2A13">
      <w:pPr>
        <w:rPr>
          <w:rFonts w:ascii="Arial" w:hAnsi="Arial" w:cs="Arial"/>
          <w:szCs w:val="24"/>
        </w:rPr>
      </w:pPr>
      <w:r w:rsidRPr="00A42C3B">
        <w:rPr>
          <w:rFonts w:ascii="Arial" w:hAnsi="Arial" w:cs="Arial"/>
          <w:szCs w:val="24"/>
        </w:rPr>
        <w:t>Feed your specimen a small piece of fish food.</w:t>
      </w:r>
    </w:p>
    <w:p w14:paraId="00359871" w14:textId="77777777" w:rsidR="004A2A13" w:rsidRDefault="004A2A13" w:rsidP="004A2A13">
      <w:pPr>
        <w:ind w:left="60"/>
        <w:rPr>
          <w:rFonts w:ascii="Arial" w:hAnsi="Arial" w:cs="Arial"/>
          <w:szCs w:val="24"/>
        </w:rPr>
      </w:pPr>
    </w:p>
    <w:p w14:paraId="2325CB51" w14:textId="79F72E4B" w:rsidR="004A2A13" w:rsidRPr="00E850AB" w:rsidRDefault="004A2A13" w:rsidP="007F33FA">
      <w:pPr>
        <w:rPr>
          <w:rFonts w:ascii="Arial" w:hAnsi="Arial" w:cs="Arial"/>
          <w:b/>
          <w:color w:val="000000" w:themeColor="text1"/>
          <w:szCs w:val="24"/>
        </w:rPr>
      </w:pPr>
    </w:p>
    <w:p w14:paraId="7BF5B8F7" w14:textId="77777777" w:rsidR="004A2A13" w:rsidRPr="00A42C3B" w:rsidRDefault="004A2A13" w:rsidP="004A2A13">
      <w:pPr>
        <w:ind w:left="60"/>
        <w:rPr>
          <w:rFonts w:ascii="Arial" w:hAnsi="Arial" w:cs="Arial"/>
          <w:b/>
          <w:bCs/>
          <w:szCs w:val="24"/>
        </w:rPr>
      </w:pPr>
      <w:r w:rsidRPr="00A42C3B">
        <w:rPr>
          <w:rFonts w:ascii="Arial" w:hAnsi="Arial" w:cs="Arial"/>
          <w:szCs w:val="24"/>
        </w:rPr>
        <w:t xml:space="preserve">How close is the prey before the anemone response to it.  Do the tentacles move toward the prey or does the prey have to contact the tentacles before the anemone responds.   How does the sea anemone move the prey animal into the digestive cavity?   Can you see any other details of internal anatomy in your specimen? </w:t>
      </w:r>
      <w:r w:rsidRPr="00A42C3B">
        <w:rPr>
          <w:rFonts w:ascii="Arial" w:hAnsi="Arial" w:cs="Arial"/>
          <w:b/>
          <w:bCs/>
          <w:szCs w:val="24"/>
        </w:rPr>
        <w:t xml:space="preserve">Record your </w:t>
      </w:r>
      <w:proofErr w:type="gramStart"/>
      <w:r w:rsidRPr="00A42C3B">
        <w:rPr>
          <w:rFonts w:ascii="Arial" w:hAnsi="Arial" w:cs="Arial"/>
          <w:b/>
          <w:bCs/>
          <w:szCs w:val="24"/>
        </w:rPr>
        <w:t>observations  in</w:t>
      </w:r>
      <w:proofErr w:type="gramEnd"/>
      <w:r w:rsidRPr="00A42C3B">
        <w:rPr>
          <w:rFonts w:ascii="Arial" w:hAnsi="Arial" w:cs="Arial"/>
          <w:b/>
          <w:bCs/>
          <w:szCs w:val="24"/>
        </w:rPr>
        <w:t xml:space="preserve"> your journal. </w:t>
      </w:r>
    </w:p>
    <w:p w14:paraId="1CC5E274" w14:textId="77777777" w:rsidR="004A2A13" w:rsidRPr="00A42C3B" w:rsidRDefault="004A2A13" w:rsidP="004A2A13">
      <w:pPr>
        <w:ind w:left="60"/>
        <w:rPr>
          <w:rFonts w:ascii="Arial" w:hAnsi="Arial" w:cs="Arial"/>
          <w:b/>
          <w:bCs/>
          <w:szCs w:val="24"/>
        </w:rPr>
      </w:pPr>
    </w:p>
    <w:p w14:paraId="6E8D4664" w14:textId="77777777" w:rsidR="004A2A13" w:rsidRPr="00A42C3B" w:rsidRDefault="004A2A13" w:rsidP="004A2A13">
      <w:pPr>
        <w:ind w:left="60"/>
        <w:rPr>
          <w:rFonts w:ascii="Arial" w:hAnsi="Arial" w:cs="Arial"/>
          <w:b/>
          <w:bCs/>
          <w:szCs w:val="24"/>
        </w:rPr>
      </w:pPr>
    </w:p>
    <w:p w14:paraId="3CD26AC1" w14:textId="77777777" w:rsidR="004A2A13" w:rsidRPr="00A42C3B" w:rsidRDefault="004A2A13" w:rsidP="004A2A13">
      <w:pPr>
        <w:ind w:left="60"/>
        <w:rPr>
          <w:rFonts w:ascii="Arial" w:hAnsi="Arial" w:cs="Arial"/>
          <w:b/>
          <w:bCs/>
          <w:szCs w:val="24"/>
        </w:rPr>
      </w:pPr>
    </w:p>
    <w:p w14:paraId="6F5654D6" w14:textId="77777777" w:rsidR="004A2A13" w:rsidRPr="00A42C3B" w:rsidRDefault="004A2A13" w:rsidP="004A2A13">
      <w:pPr>
        <w:ind w:left="60"/>
        <w:rPr>
          <w:rFonts w:ascii="Arial" w:hAnsi="Arial" w:cs="Arial"/>
          <w:b/>
          <w:bCs/>
          <w:szCs w:val="24"/>
        </w:rPr>
      </w:pPr>
      <w:r w:rsidRPr="00A42C3B">
        <w:rPr>
          <w:rFonts w:ascii="Arial" w:hAnsi="Arial" w:cs="Arial"/>
          <w:noProof/>
          <w:szCs w:val="24"/>
        </w:rPr>
        <w:lastRenderedPageBreak/>
        <w:drawing>
          <wp:inline distT="0" distB="0" distL="0" distR="0" wp14:anchorId="7154D254" wp14:editId="5E15DF71">
            <wp:extent cx="1836274" cy="24828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274" cy="2482850"/>
                    </a:xfrm>
                    <a:prstGeom prst="rect">
                      <a:avLst/>
                    </a:prstGeom>
                    <a:noFill/>
                    <a:ln>
                      <a:noFill/>
                    </a:ln>
                  </pic:spPr>
                </pic:pic>
              </a:graphicData>
            </a:graphic>
          </wp:inline>
        </w:drawing>
      </w:r>
    </w:p>
    <w:p w14:paraId="5E019711" w14:textId="77777777" w:rsidR="004A2A13" w:rsidRPr="00A42C3B" w:rsidRDefault="004A2A13" w:rsidP="004A2A13">
      <w:pPr>
        <w:ind w:left="60"/>
        <w:rPr>
          <w:rFonts w:ascii="Arial" w:hAnsi="Arial" w:cs="Arial"/>
          <w:b/>
          <w:bCs/>
          <w:szCs w:val="24"/>
        </w:rPr>
      </w:pPr>
      <w:r w:rsidRPr="00A42C3B">
        <w:rPr>
          <w:rFonts w:ascii="Arial" w:hAnsi="Arial" w:cs="Arial"/>
          <w:szCs w:val="24"/>
        </w:rPr>
        <w:t xml:space="preserve">   </w:t>
      </w:r>
      <w:r w:rsidRPr="00A42C3B">
        <w:rPr>
          <w:rFonts w:ascii="Arial" w:hAnsi="Arial" w:cs="Arial"/>
          <w:noProof/>
          <w:szCs w:val="24"/>
        </w:rPr>
        <w:drawing>
          <wp:inline distT="0" distB="0" distL="0" distR="0" wp14:anchorId="0829E6DE" wp14:editId="4A8A8CF1">
            <wp:extent cx="5374409" cy="4000500"/>
            <wp:effectExtent l="0" t="0" r="1079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5076" cy="4000996"/>
                    </a:xfrm>
                    <a:prstGeom prst="rect">
                      <a:avLst/>
                    </a:prstGeom>
                    <a:noFill/>
                    <a:ln>
                      <a:noFill/>
                    </a:ln>
                  </pic:spPr>
                </pic:pic>
              </a:graphicData>
            </a:graphic>
          </wp:inline>
        </w:drawing>
      </w:r>
    </w:p>
    <w:p w14:paraId="7E0D54CB" w14:textId="77777777" w:rsidR="004A2A13" w:rsidRPr="00A42C3B" w:rsidRDefault="004A2A13" w:rsidP="004A2A13">
      <w:pPr>
        <w:rPr>
          <w:rFonts w:ascii="Arial" w:hAnsi="Arial" w:cs="Arial"/>
          <w:szCs w:val="24"/>
        </w:rPr>
      </w:pPr>
    </w:p>
    <w:p w14:paraId="607AE5FB" w14:textId="77777777" w:rsidR="004A2A13" w:rsidRPr="00A42C3B" w:rsidRDefault="004A2A13" w:rsidP="004A2A13">
      <w:pPr>
        <w:rPr>
          <w:rFonts w:ascii="Arial" w:hAnsi="Arial" w:cs="Arial"/>
          <w:b/>
          <w:szCs w:val="24"/>
        </w:rPr>
      </w:pPr>
      <w:r w:rsidRPr="00A42C3B">
        <w:rPr>
          <w:rFonts w:ascii="Arial" w:hAnsi="Arial" w:cs="Arial"/>
          <w:b/>
          <w:szCs w:val="24"/>
        </w:rPr>
        <w:t xml:space="preserve">Pairs should exchange information and then all should be able to look at </w:t>
      </w:r>
      <w:proofErr w:type="spellStart"/>
      <w:r w:rsidRPr="00A42C3B">
        <w:rPr>
          <w:rFonts w:ascii="Arial" w:hAnsi="Arial" w:cs="Arial"/>
          <w:b/>
          <w:szCs w:val="24"/>
        </w:rPr>
        <w:t>cnidoblast</w:t>
      </w:r>
      <w:proofErr w:type="spellEnd"/>
      <w:r w:rsidRPr="00A42C3B">
        <w:rPr>
          <w:rFonts w:ascii="Arial" w:hAnsi="Arial" w:cs="Arial"/>
          <w:b/>
          <w:szCs w:val="24"/>
        </w:rPr>
        <w:t xml:space="preserve"> cells at the same time. </w:t>
      </w:r>
    </w:p>
    <w:p w14:paraId="65D5C04C" w14:textId="77777777" w:rsidR="004A2A13" w:rsidRPr="00A42C3B" w:rsidRDefault="004A2A13" w:rsidP="004A2A13">
      <w:pPr>
        <w:rPr>
          <w:rFonts w:ascii="Arial" w:hAnsi="Arial" w:cs="Arial"/>
          <w:szCs w:val="24"/>
        </w:rPr>
      </w:pPr>
    </w:p>
    <w:p w14:paraId="543F15F3" w14:textId="77777777" w:rsidR="004A2A13" w:rsidRPr="00A42C3B" w:rsidRDefault="004A2A13" w:rsidP="004A2A13">
      <w:pPr>
        <w:ind w:left="60"/>
        <w:rPr>
          <w:rFonts w:ascii="Arial" w:hAnsi="Arial" w:cs="Arial"/>
          <w:color w:val="000000"/>
          <w:szCs w:val="24"/>
        </w:rPr>
      </w:pPr>
      <w:r w:rsidRPr="00A42C3B">
        <w:rPr>
          <w:rFonts w:ascii="Arial" w:hAnsi="Arial" w:cs="Arial"/>
          <w:szCs w:val="24"/>
        </w:rPr>
        <w:t xml:space="preserve"> Your teaching assistant will choose a specimen to use to examine the stinging cells or </w:t>
      </w:r>
      <w:proofErr w:type="spellStart"/>
      <w:r w:rsidRPr="00A42C3B">
        <w:rPr>
          <w:rFonts w:ascii="Arial" w:hAnsi="Arial" w:cs="Arial"/>
          <w:szCs w:val="24"/>
        </w:rPr>
        <w:t>cnidoblasts</w:t>
      </w:r>
      <w:proofErr w:type="spellEnd"/>
      <w:r w:rsidRPr="00A42C3B">
        <w:rPr>
          <w:rFonts w:ascii="Arial" w:hAnsi="Arial" w:cs="Arial"/>
          <w:szCs w:val="24"/>
        </w:rPr>
        <w:t xml:space="preserve">.   Obtain a tentacle or two and place under 100 or 200 x. </w:t>
      </w:r>
      <w:r w:rsidRPr="00A42C3B">
        <w:rPr>
          <w:rFonts w:ascii="Arial" w:hAnsi="Arial" w:cs="Arial"/>
          <w:color w:val="000000"/>
          <w:szCs w:val="24"/>
        </w:rPr>
        <w:t xml:space="preserve">Look closely at the </w:t>
      </w:r>
      <w:proofErr w:type="gramStart"/>
      <w:r w:rsidRPr="00A42C3B">
        <w:rPr>
          <w:rFonts w:ascii="Arial" w:hAnsi="Arial" w:cs="Arial"/>
          <w:color w:val="000000"/>
          <w:szCs w:val="24"/>
        </w:rPr>
        <w:t>surface  to</w:t>
      </w:r>
      <w:proofErr w:type="gramEnd"/>
      <w:r w:rsidRPr="00A42C3B">
        <w:rPr>
          <w:rFonts w:ascii="Arial" w:hAnsi="Arial" w:cs="Arial"/>
          <w:color w:val="000000"/>
          <w:szCs w:val="24"/>
        </w:rPr>
        <w:t xml:space="preserve"> see the conspicuous spherical </w:t>
      </w:r>
      <w:r w:rsidRPr="00A42C3B">
        <w:rPr>
          <w:rFonts w:ascii="Arial" w:hAnsi="Arial" w:cs="Arial"/>
          <w:b/>
          <w:color w:val="000000"/>
          <w:szCs w:val="24"/>
        </w:rPr>
        <w:t>nematocysts</w:t>
      </w:r>
      <w:r w:rsidRPr="00A42C3B">
        <w:rPr>
          <w:rFonts w:ascii="Arial" w:hAnsi="Arial" w:cs="Arial"/>
          <w:color w:val="000000"/>
          <w:szCs w:val="24"/>
        </w:rPr>
        <w:t xml:space="preserve">.  These are the explosive capsules of </w:t>
      </w:r>
      <w:proofErr w:type="spellStart"/>
      <w:r w:rsidRPr="00A42C3B">
        <w:rPr>
          <w:rFonts w:ascii="Arial" w:hAnsi="Arial" w:cs="Arial"/>
          <w:color w:val="000000"/>
          <w:szCs w:val="24"/>
        </w:rPr>
        <w:t>cnidocytes</w:t>
      </w:r>
      <w:proofErr w:type="spellEnd"/>
      <w:r w:rsidRPr="00A42C3B">
        <w:rPr>
          <w:rFonts w:ascii="Arial" w:hAnsi="Arial" w:cs="Arial"/>
          <w:color w:val="000000"/>
          <w:szCs w:val="24"/>
        </w:rPr>
        <w:t xml:space="preserve">.  The </w:t>
      </w:r>
      <w:proofErr w:type="spellStart"/>
      <w:r w:rsidRPr="00A42C3B">
        <w:rPr>
          <w:rFonts w:ascii="Arial" w:hAnsi="Arial" w:cs="Arial"/>
          <w:color w:val="000000"/>
          <w:szCs w:val="24"/>
        </w:rPr>
        <w:t>cnidocytes</w:t>
      </w:r>
      <w:proofErr w:type="spellEnd"/>
      <w:r w:rsidRPr="00A42C3B">
        <w:rPr>
          <w:rFonts w:ascii="Arial" w:hAnsi="Arial" w:cs="Arial"/>
          <w:color w:val="000000"/>
          <w:szCs w:val="24"/>
        </w:rPr>
        <w:t xml:space="preserve"> themselves will probably not be discernable but their capsules are abundant and conspicuous.  You may also see some </w:t>
      </w:r>
      <w:proofErr w:type="gramStart"/>
      <w:r w:rsidRPr="00A42C3B">
        <w:rPr>
          <w:rFonts w:ascii="Arial" w:hAnsi="Arial" w:cs="Arial"/>
          <w:color w:val="000000"/>
          <w:szCs w:val="24"/>
        </w:rPr>
        <w:t>yellow to yellow</w:t>
      </w:r>
      <w:proofErr w:type="gramEnd"/>
      <w:r w:rsidRPr="00A42C3B">
        <w:rPr>
          <w:rFonts w:ascii="Arial" w:hAnsi="Arial" w:cs="Arial"/>
          <w:color w:val="000000"/>
          <w:szCs w:val="24"/>
        </w:rPr>
        <w:t xml:space="preserve"> orange circular cells that are spilling out of the tentacles.   These are </w:t>
      </w:r>
      <w:proofErr w:type="spellStart"/>
      <w:r w:rsidRPr="00A42C3B">
        <w:rPr>
          <w:rFonts w:ascii="Arial" w:hAnsi="Arial" w:cs="Arial"/>
          <w:color w:val="000000"/>
          <w:szCs w:val="24"/>
        </w:rPr>
        <w:t>symbionts</w:t>
      </w:r>
      <w:proofErr w:type="spellEnd"/>
      <w:r w:rsidRPr="00A42C3B">
        <w:rPr>
          <w:rFonts w:ascii="Arial" w:hAnsi="Arial" w:cs="Arial"/>
          <w:color w:val="000000"/>
          <w:szCs w:val="24"/>
        </w:rPr>
        <w:t xml:space="preserve">, or </w:t>
      </w:r>
      <w:proofErr w:type="spellStart"/>
      <w:r w:rsidRPr="00A42C3B">
        <w:rPr>
          <w:rFonts w:ascii="Arial" w:hAnsi="Arial" w:cs="Arial"/>
          <w:color w:val="000000"/>
          <w:szCs w:val="24"/>
        </w:rPr>
        <w:t>dinoflagellates</w:t>
      </w:r>
      <w:proofErr w:type="spellEnd"/>
      <w:r w:rsidRPr="00A42C3B">
        <w:rPr>
          <w:rFonts w:ascii="Arial" w:hAnsi="Arial" w:cs="Arial"/>
          <w:color w:val="000000"/>
          <w:szCs w:val="24"/>
        </w:rPr>
        <w:t xml:space="preserve"> found in this species. </w:t>
      </w:r>
    </w:p>
    <w:p w14:paraId="1339EC2A" w14:textId="77777777" w:rsidR="004A2A13" w:rsidRPr="00A42C3B" w:rsidRDefault="004A2A13" w:rsidP="004A2A13">
      <w:pPr>
        <w:ind w:left="60"/>
        <w:rPr>
          <w:rFonts w:ascii="Arial" w:hAnsi="Arial" w:cs="Arial"/>
          <w:color w:val="000000"/>
          <w:szCs w:val="24"/>
        </w:rPr>
      </w:pPr>
      <w:r w:rsidRPr="00A42C3B">
        <w:rPr>
          <w:rFonts w:ascii="Arial" w:hAnsi="Arial" w:cs="Arial"/>
          <w:noProof/>
          <w:color w:val="000000"/>
          <w:szCs w:val="24"/>
        </w:rPr>
        <w:drawing>
          <wp:inline distT="0" distB="0" distL="0" distR="0" wp14:anchorId="404DDF87" wp14:editId="0685200E">
            <wp:extent cx="3479800" cy="2717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0" cy="2717800"/>
                    </a:xfrm>
                    <a:prstGeom prst="rect">
                      <a:avLst/>
                    </a:prstGeom>
                    <a:noFill/>
                    <a:ln>
                      <a:noFill/>
                    </a:ln>
                  </pic:spPr>
                </pic:pic>
              </a:graphicData>
            </a:graphic>
          </wp:inline>
        </w:drawing>
      </w:r>
    </w:p>
    <w:p w14:paraId="3025B56A" w14:textId="77777777" w:rsidR="004A2A13" w:rsidRPr="00A42C3B" w:rsidRDefault="004A2A13" w:rsidP="004A2A13">
      <w:pPr>
        <w:ind w:left="60"/>
        <w:rPr>
          <w:rFonts w:ascii="Arial" w:hAnsi="Arial" w:cs="Arial"/>
          <w:color w:val="000000"/>
          <w:szCs w:val="24"/>
        </w:rPr>
      </w:pPr>
    </w:p>
    <w:p w14:paraId="31AD7927" w14:textId="77777777" w:rsidR="004A2A13" w:rsidRPr="00A42C3B" w:rsidRDefault="004A2A13" w:rsidP="004A2A13">
      <w:pPr>
        <w:ind w:left="60"/>
        <w:rPr>
          <w:rFonts w:ascii="Arial" w:hAnsi="Arial" w:cs="Arial"/>
          <w:color w:val="000000"/>
          <w:szCs w:val="24"/>
        </w:rPr>
      </w:pPr>
    </w:p>
    <w:p w14:paraId="670D983E" w14:textId="77777777" w:rsidR="004A2A13" w:rsidRPr="00A42C3B" w:rsidRDefault="004A2A13" w:rsidP="004A2A13">
      <w:pPr>
        <w:ind w:left="60"/>
        <w:rPr>
          <w:rFonts w:ascii="Arial" w:hAnsi="Arial" w:cs="Arial"/>
          <w:color w:val="000000"/>
          <w:szCs w:val="24"/>
        </w:rPr>
      </w:pPr>
    </w:p>
    <w:p w14:paraId="0F9682E1" w14:textId="77777777" w:rsidR="004A2A13" w:rsidRPr="00A42C3B" w:rsidRDefault="004A2A13" w:rsidP="004A2A13">
      <w:pPr>
        <w:ind w:left="60"/>
        <w:rPr>
          <w:rFonts w:ascii="Arial" w:hAnsi="Arial" w:cs="Arial"/>
          <w:color w:val="000000"/>
          <w:szCs w:val="24"/>
        </w:rPr>
      </w:pPr>
      <w:r w:rsidRPr="00A42C3B">
        <w:rPr>
          <w:rFonts w:ascii="Arial" w:hAnsi="Arial" w:cs="Arial"/>
          <w:color w:val="000000"/>
          <w:szCs w:val="24"/>
        </w:rPr>
        <w:t xml:space="preserve">Some pairs may want to place the </w:t>
      </w:r>
      <w:proofErr w:type="spellStart"/>
      <w:r w:rsidRPr="00A42C3B">
        <w:rPr>
          <w:rFonts w:ascii="Arial" w:hAnsi="Arial" w:cs="Arial"/>
          <w:color w:val="000000"/>
          <w:szCs w:val="24"/>
        </w:rPr>
        <w:t>acontia</w:t>
      </w:r>
      <w:proofErr w:type="spellEnd"/>
      <w:r w:rsidRPr="00A42C3B">
        <w:rPr>
          <w:rFonts w:ascii="Arial" w:hAnsi="Arial" w:cs="Arial"/>
          <w:color w:val="000000"/>
          <w:szCs w:val="24"/>
        </w:rPr>
        <w:t xml:space="preserve"> or white protective threads that appear when the anemone feels threatened, (as when its tentacles are cut off).   Anemones can have </w:t>
      </w:r>
      <w:proofErr w:type="spellStart"/>
      <w:r w:rsidRPr="00A42C3B">
        <w:rPr>
          <w:rFonts w:ascii="Arial" w:hAnsi="Arial" w:cs="Arial"/>
          <w:color w:val="000000"/>
          <w:szCs w:val="24"/>
        </w:rPr>
        <w:t>cnidocytes</w:t>
      </w:r>
      <w:proofErr w:type="spellEnd"/>
      <w:r w:rsidRPr="00A42C3B">
        <w:rPr>
          <w:rFonts w:ascii="Arial" w:hAnsi="Arial" w:cs="Arial"/>
          <w:color w:val="000000"/>
          <w:szCs w:val="24"/>
        </w:rPr>
        <w:t xml:space="preserve"> lining the inside of the </w:t>
      </w:r>
      <w:proofErr w:type="spellStart"/>
      <w:r w:rsidRPr="00A42C3B">
        <w:rPr>
          <w:rFonts w:ascii="Arial" w:hAnsi="Arial" w:cs="Arial"/>
          <w:color w:val="000000"/>
          <w:szCs w:val="24"/>
        </w:rPr>
        <w:t>gastrovascular</w:t>
      </w:r>
      <w:proofErr w:type="spellEnd"/>
      <w:r w:rsidRPr="00A42C3B">
        <w:rPr>
          <w:rFonts w:ascii="Arial" w:hAnsi="Arial" w:cs="Arial"/>
          <w:color w:val="000000"/>
          <w:szCs w:val="24"/>
        </w:rPr>
        <w:t xml:space="preserve"> cavity and their </w:t>
      </w:r>
      <w:proofErr w:type="spellStart"/>
      <w:r w:rsidRPr="00A42C3B">
        <w:rPr>
          <w:rFonts w:ascii="Arial" w:hAnsi="Arial" w:cs="Arial"/>
          <w:color w:val="000000"/>
          <w:szCs w:val="24"/>
        </w:rPr>
        <w:t>acontia</w:t>
      </w:r>
      <w:proofErr w:type="spellEnd"/>
      <w:r w:rsidRPr="00A42C3B">
        <w:rPr>
          <w:rFonts w:ascii="Arial" w:hAnsi="Arial" w:cs="Arial"/>
          <w:color w:val="000000"/>
          <w:szCs w:val="24"/>
        </w:rPr>
        <w:t xml:space="preserve">.   </w:t>
      </w:r>
    </w:p>
    <w:p w14:paraId="1C27AAFC" w14:textId="77777777" w:rsidR="004A2A13" w:rsidRPr="00A42C3B" w:rsidRDefault="004A2A13" w:rsidP="004A2A13">
      <w:pPr>
        <w:ind w:left="360"/>
        <w:rPr>
          <w:rFonts w:ascii="Arial" w:hAnsi="Arial" w:cs="Arial"/>
          <w:color w:val="000000"/>
          <w:szCs w:val="24"/>
        </w:rPr>
      </w:pPr>
    </w:p>
    <w:p w14:paraId="38D756B2" w14:textId="77777777" w:rsidR="004A2A13" w:rsidRPr="00A42C3B" w:rsidRDefault="004A2A13" w:rsidP="004A2A13">
      <w:pPr>
        <w:ind w:left="60"/>
        <w:rPr>
          <w:rFonts w:ascii="Arial" w:hAnsi="Arial" w:cs="Arial"/>
          <w:color w:val="000000"/>
          <w:szCs w:val="24"/>
        </w:rPr>
      </w:pPr>
      <w:r w:rsidRPr="00A42C3B">
        <w:rPr>
          <w:rFonts w:ascii="Arial" w:hAnsi="Arial" w:cs="Arial"/>
          <w:color w:val="000000"/>
          <w:szCs w:val="24"/>
        </w:rPr>
        <w:t xml:space="preserve">Look at one of the tentacles with 400X.  Note the different sizes of </w:t>
      </w:r>
      <w:r w:rsidRPr="00A42C3B">
        <w:rPr>
          <w:rFonts w:ascii="Arial" w:hAnsi="Arial" w:cs="Arial"/>
          <w:b/>
          <w:color w:val="000000"/>
          <w:szCs w:val="24"/>
        </w:rPr>
        <w:t>nematocysts</w:t>
      </w:r>
      <w:r w:rsidRPr="00A42C3B">
        <w:rPr>
          <w:rFonts w:ascii="Arial" w:hAnsi="Arial" w:cs="Arial"/>
          <w:color w:val="000000"/>
          <w:szCs w:val="24"/>
        </w:rPr>
        <w:t xml:space="preserve">.  Most of the nematocysts will be intact and unexploded but some will have discharged.  Find some of the large ones, focus carefully, and look for a coiled </w:t>
      </w:r>
      <w:r w:rsidRPr="00A42C3B">
        <w:rPr>
          <w:rFonts w:ascii="Arial" w:hAnsi="Arial" w:cs="Arial"/>
          <w:b/>
          <w:color w:val="000000"/>
          <w:szCs w:val="24"/>
        </w:rPr>
        <w:t xml:space="preserve">thread </w:t>
      </w:r>
      <w:r w:rsidRPr="00A42C3B">
        <w:rPr>
          <w:rFonts w:ascii="Arial" w:hAnsi="Arial" w:cs="Arial"/>
          <w:color w:val="000000"/>
          <w:szCs w:val="24"/>
        </w:rPr>
        <w:t xml:space="preserve">inside the capsule.  If the thread is present, the nematocyst is </w:t>
      </w:r>
      <w:proofErr w:type="spellStart"/>
      <w:r w:rsidRPr="00A42C3B">
        <w:rPr>
          <w:rFonts w:ascii="Arial" w:hAnsi="Arial" w:cs="Arial"/>
          <w:color w:val="000000"/>
          <w:szCs w:val="24"/>
        </w:rPr>
        <w:t>undischarged</w:t>
      </w:r>
      <w:proofErr w:type="spellEnd"/>
      <w:r w:rsidRPr="00A42C3B">
        <w:rPr>
          <w:rFonts w:ascii="Arial" w:hAnsi="Arial" w:cs="Arial"/>
          <w:color w:val="000000"/>
          <w:szCs w:val="24"/>
        </w:rPr>
        <w:t xml:space="preserve">.  Look around for some </w:t>
      </w:r>
      <w:r w:rsidRPr="00A42C3B">
        <w:rPr>
          <w:rFonts w:ascii="Arial" w:hAnsi="Arial" w:cs="Arial"/>
          <w:b/>
          <w:color w:val="000000"/>
          <w:szCs w:val="24"/>
        </w:rPr>
        <w:t>discharged nematocysts</w:t>
      </w:r>
      <w:r w:rsidRPr="00A42C3B">
        <w:rPr>
          <w:rFonts w:ascii="Arial" w:hAnsi="Arial" w:cs="Arial"/>
          <w:color w:val="000000"/>
          <w:szCs w:val="24"/>
        </w:rPr>
        <w:t xml:space="preserve">.  These will look quite different.  They are obviously empty, having </w:t>
      </w:r>
      <w:proofErr w:type="spellStart"/>
      <w:r w:rsidRPr="00A42C3B">
        <w:rPr>
          <w:rFonts w:ascii="Arial" w:hAnsi="Arial" w:cs="Arial"/>
          <w:color w:val="000000"/>
          <w:szCs w:val="24"/>
        </w:rPr>
        <w:t>everted</w:t>
      </w:r>
      <w:proofErr w:type="spellEnd"/>
      <w:r w:rsidRPr="00A42C3B">
        <w:rPr>
          <w:rFonts w:ascii="Arial" w:hAnsi="Arial" w:cs="Arial"/>
          <w:color w:val="000000"/>
          <w:szCs w:val="24"/>
        </w:rPr>
        <w:t xml:space="preserve"> their </w:t>
      </w:r>
      <w:r w:rsidRPr="00A42C3B">
        <w:rPr>
          <w:rFonts w:ascii="Arial" w:hAnsi="Arial" w:cs="Arial"/>
          <w:b/>
          <w:color w:val="000000"/>
          <w:szCs w:val="24"/>
        </w:rPr>
        <w:t>thread</w:t>
      </w:r>
      <w:r w:rsidRPr="00A42C3B">
        <w:rPr>
          <w:rFonts w:ascii="Arial" w:hAnsi="Arial" w:cs="Arial"/>
          <w:color w:val="000000"/>
          <w:szCs w:val="24"/>
        </w:rPr>
        <w:t xml:space="preserve">, which can be clearly seen extending away from one end of the empty capsule. With careful focusing and light adjustment you can also see the formidable </w:t>
      </w:r>
      <w:r w:rsidRPr="00A42C3B">
        <w:rPr>
          <w:rFonts w:ascii="Arial" w:hAnsi="Arial" w:cs="Arial"/>
          <w:b/>
          <w:color w:val="000000"/>
          <w:szCs w:val="24"/>
        </w:rPr>
        <w:t>barbs</w:t>
      </w:r>
      <w:r w:rsidRPr="00A42C3B">
        <w:rPr>
          <w:rFonts w:ascii="Arial" w:hAnsi="Arial" w:cs="Arial"/>
          <w:color w:val="000000"/>
          <w:szCs w:val="24"/>
        </w:rPr>
        <w:t xml:space="preserve"> at the base of the thread adjacent to the empty capsule.  </w:t>
      </w:r>
    </w:p>
    <w:p w14:paraId="3825B9A4" w14:textId="77777777" w:rsidR="004A2A13" w:rsidRPr="00A42C3B" w:rsidRDefault="004A2A13" w:rsidP="004A2A13">
      <w:pPr>
        <w:ind w:left="60"/>
        <w:rPr>
          <w:rFonts w:ascii="Arial" w:hAnsi="Arial" w:cs="Arial"/>
          <w:color w:val="000000"/>
          <w:szCs w:val="24"/>
        </w:rPr>
      </w:pPr>
      <w:r w:rsidRPr="00A42C3B">
        <w:rPr>
          <w:rFonts w:ascii="Arial" w:hAnsi="Arial" w:cs="Arial"/>
          <w:color w:val="000000"/>
          <w:szCs w:val="24"/>
        </w:rPr>
        <w:t xml:space="preserve">Place a drop of 1% acetic acid beside the coverslip and draw it under </w:t>
      </w:r>
      <w:r w:rsidRPr="00A42C3B">
        <w:rPr>
          <w:rFonts w:ascii="Arial" w:hAnsi="Arial" w:cs="Arial"/>
          <w:i/>
          <w:color w:val="000000"/>
          <w:szCs w:val="24"/>
        </w:rPr>
        <w:t>while watching</w:t>
      </w:r>
      <w:r w:rsidRPr="00A42C3B">
        <w:rPr>
          <w:rFonts w:ascii="Arial" w:hAnsi="Arial" w:cs="Arial"/>
          <w:color w:val="000000"/>
          <w:szCs w:val="24"/>
        </w:rPr>
        <w:t xml:space="preserve"> through the microscope.  The acid may stimulate the discharge of many of the nematocysts and, if you are fortunate, you may actually see one of them discharge as you watch.    A drop of toluene blue applied the same way will stain the nematocysts, making them easier to see. </w:t>
      </w:r>
    </w:p>
    <w:p w14:paraId="1A4F8D4A" w14:textId="77777777" w:rsidR="004A2A13" w:rsidRPr="00A42C3B" w:rsidRDefault="004A2A13" w:rsidP="004A2A13">
      <w:pPr>
        <w:rPr>
          <w:rFonts w:ascii="Arial" w:hAnsi="Arial" w:cs="Arial"/>
          <w:szCs w:val="24"/>
        </w:rPr>
      </w:pPr>
    </w:p>
    <w:p w14:paraId="78EC1902" w14:textId="77777777" w:rsidR="004A2A13" w:rsidRPr="00A42C3B" w:rsidRDefault="004A2A13" w:rsidP="004A2A13">
      <w:pPr>
        <w:pStyle w:val="Caption"/>
        <w:rPr>
          <w:rFonts w:ascii="Arial" w:hAnsi="Arial" w:cs="Arial"/>
          <w:sz w:val="24"/>
          <w:szCs w:val="24"/>
        </w:rPr>
      </w:pPr>
    </w:p>
    <w:p w14:paraId="14886CB9" w14:textId="77777777" w:rsidR="004A2A13" w:rsidRPr="004A2A13" w:rsidRDefault="004A2A13" w:rsidP="004A2A13">
      <w:r w:rsidRPr="00A42C3B">
        <w:rPr>
          <w:rFonts w:ascii="Arial" w:hAnsi="Arial" w:cs="Arial"/>
          <w:b/>
          <w:color w:val="000000"/>
          <w:szCs w:val="24"/>
        </w:rPr>
        <w:t xml:space="preserve">Obtain (a.) a photograph of a tentacle, discharged nematocysts and </w:t>
      </w:r>
      <w:proofErr w:type="spellStart"/>
      <w:r w:rsidRPr="00A42C3B">
        <w:rPr>
          <w:rFonts w:ascii="Arial" w:hAnsi="Arial" w:cs="Arial"/>
          <w:b/>
          <w:color w:val="000000"/>
          <w:szCs w:val="24"/>
        </w:rPr>
        <w:t>symbionts</w:t>
      </w:r>
      <w:proofErr w:type="spellEnd"/>
      <w:r w:rsidRPr="00A42C3B">
        <w:rPr>
          <w:rFonts w:ascii="Arial" w:hAnsi="Arial" w:cs="Arial"/>
          <w:b/>
          <w:color w:val="000000"/>
          <w:szCs w:val="24"/>
        </w:rPr>
        <w:t>.  Identify symbiotic algae and nematocysts on the photograph</w:t>
      </w:r>
    </w:p>
    <w:p w14:paraId="50BFA696" w14:textId="77777777" w:rsidR="00CF426B" w:rsidRPr="005276F7" w:rsidRDefault="00CF426B" w:rsidP="00CF426B">
      <w:pPr>
        <w:rPr>
          <w:rFonts w:ascii="Arial" w:hAnsi="Arial"/>
          <w:szCs w:val="24"/>
        </w:rPr>
      </w:pPr>
    </w:p>
    <w:p w14:paraId="636696DE" w14:textId="77777777" w:rsidR="00CF426B" w:rsidRPr="005276F7" w:rsidRDefault="00CF426B" w:rsidP="00CF426B">
      <w:pPr>
        <w:rPr>
          <w:rFonts w:ascii="Arial" w:hAnsi="Arial"/>
          <w:szCs w:val="24"/>
        </w:rPr>
      </w:pPr>
    </w:p>
    <w:p w14:paraId="71B69C56" w14:textId="77777777" w:rsidR="00CF426B" w:rsidRPr="005276F7" w:rsidRDefault="00CF426B" w:rsidP="00CF426B">
      <w:pPr>
        <w:rPr>
          <w:rFonts w:ascii="Arial" w:hAnsi="Arial"/>
          <w:b/>
          <w:szCs w:val="24"/>
        </w:rPr>
      </w:pPr>
      <w:r>
        <w:rPr>
          <w:rFonts w:ascii="Arial" w:hAnsi="Arial"/>
          <w:szCs w:val="24"/>
        </w:rPr>
        <w:t>2.</w:t>
      </w:r>
      <w:r w:rsidRPr="005276F7">
        <w:rPr>
          <w:rFonts w:ascii="Arial" w:hAnsi="Arial"/>
          <w:szCs w:val="24"/>
        </w:rPr>
        <w:t xml:space="preserve"> </w:t>
      </w:r>
      <w:r w:rsidRPr="005276F7">
        <w:rPr>
          <w:rFonts w:ascii="Arial" w:hAnsi="Arial"/>
          <w:b/>
          <w:szCs w:val="24"/>
        </w:rPr>
        <w:t>True corals</w:t>
      </w:r>
    </w:p>
    <w:p w14:paraId="05987958" w14:textId="77777777" w:rsidR="00CF426B" w:rsidRPr="005276F7" w:rsidRDefault="00CF426B" w:rsidP="00CF426B">
      <w:pPr>
        <w:pStyle w:val="Caption"/>
        <w:rPr>
          <w:rFonts w:ascii="Arial" w:eastAsia="Times New Roman" w:hAnsi="Arial"/>
          <w:bCs/>
          <w:sz w:val="24"/>
          <w:szCs w:val="24"/>
        </w:rPr>
      </w:pPr>
      <w:r w:rsidRPr="005276F7">
        <w:rPr>
          <w:rFonts w:ascii="Arial" w:eastAsia="Times New Roman" w:hAnsi="Arial"/>
          <w:bCs/>
          <w:sz w:val="24"/>
          <w:szCs w:val="24"/>
        </w:rPr>
        <w:t xml:space="preserve">Included in the Anthozoa are the true corals.  </w:t>
      </w:r>
    </w:p>
    <w:p w14:paraId="4573E03D" w14:textId="77777777" w:rsidR="00CF426B" w:rsidRPr="005276F7" w:rsidRDefault="00CF426B" w:rsidP="00CF426B">
      <w:pPr>
        <w:rPr>
          <w:rFonts w:ascii="Arial" w:hAnsi="Arial"/>
          <w:szCs w:val="24"/>
        </w:rPr>
      </w:pPr>
      <w:r w:rsidRPr="005276F7">
        <w:rPr>
          <w:rStyle w:val="Emphasis"/>
          <w:rFonts w:ascii="Arial" w:eastAsia="Times New Roman" w:hAnsi="Arial"/>
          <w:i w:val="0"/>
          <w:iCs w:val="0"/>
          <w:szCs w:val="24"/>
        </w:rPr>
        <w:t>A colony of</w:t>
      </w:r>
      <w:r w:rsidRPr="005276F7">
        <w:rPr>
          <w:rStyle w:val="Emphasis"/>
          <w:rFonts w:ascii="Arial" w:eastAsia="Times New Roman" w:hAnsi="Arial"/>
          <w:szCs w:val="24"/>
        </w:rPr>
        <w:t xml:space="preserve"> </w:t>
      </w:r>
      <w:proofErr w:type="spellStart"/>
      <w:r w:rsidRPr="005276F7">
        <w:rPr>
          <w:rStyle w:val="Emphasis"/>
          <w:rFonts w:ascii="Arial" w:eastAsia="Times New Roman" w:hAnsi="Arial"/>
          <w:szCs w:val="24"/>
        </w:rPr>
        <w:t>Astrangia</w:t>
      </w:r>
      <w:proofErr w:type="spellEnd"/>
      <w:r w:rsidRPr="005276F7">
        <w:rPr>
          <w:rStyle w:val="Emphasis"/>
          <w:rFonts w:ascii="Arial" w:eastAsia="Times New Roman" w:hAnsi="Arial"/>
          <w:szCs w:val="24"/>
        </w:rPr>
        <w:t xml:space="preserve"> </w:t>
      </w:r>
      <w:proofErr w:type="spellStart"/>
      <w:r w:rsidRPr="005276F7">
        <w:rPr>
          <w:rStyle w:val="Emphasis"/>
          <w:rFonts w:ascii="Arial" w:eastAsia="Times New Roman" w:hAnsi="Arial"/>
          <w:szCs w:val="24"/>
        </w:rPr>
        <w:t>asteriaformes</w:t>
      </w:r>
      <w:proofErr w:type="spellEnd"/>
      <w:r w:rsidRPr="005276F7">
        <w:rPr>
          <w:rFonts w:ascii="Arial" w:eastAsia="Times New Roman" w:hAnsi="Arial"/>
          <w:szCs w:val="24"/>
        </w:rPr>
        <w:t xml:space="preserve"> resembles a miniature reef coral, with polyps ranging in color from pink to white.  You may have to use high light on these species to see their refracted colors.   We will only have two small colonies of these to observe, so just examine them and compare their structure to that of </w:t>
      </w:r>
      <w:r w:rsidRPr="005276F7">
        <w:rPr>
          <w:rFonts w:ascii="Arial" w:eastAsia="Times New Roman" w:hAnsi="Arial"/>
          <w:i/>
          <w:szCs w:val="24"/>
        </w:rPr>
        <w:t>Aiptasia in your journal</w:t>
      </w:r>
      <w:r w:rsidRPr="005276F7">
        <w:rPr>
          <w:rFonts w:ascii="Arial" w:eastAsia="Times New Roman" w:hAnsi="Arial"/>
          <w:szCs w:val="24"/>
        </w:rPr>
        <w:t xml:space="preserve">.   They show true colony integration.   Lightly touch one if the polyps are extended and watch the entire colony respond. </w:t>
      </w:r>
    </w:p>
    <w:p w14:paraId="096E51A4" w14:textId="77777777" w:rsidR="00CF426B" w:rsidRPr="005276F7" w:rsidRDefault="00CF426B" w:rsidP="00CF426B">
      <w:pPr>
        <w:rPr>
          <w:rFonts w:ascii="Arial" w:hAnsi="Arial"/>
          <w:szCs w:val="24"/>
        </w:rPr>
      </w:pPr>
    </w:p>
    <w:p w14:paraId="683EAD02" w14:textId="77777777" w:rsidR="00CF426B" w:rsidRPr="005276F7" w:rsidRDefault="00CF426B" w:rsidP="00CF426B">
      <w:pPr>
        <w:pStyle w:val="Caption"/>
        <w:rPr>
          <w:rFonts w:ascii="Arial" w:hAnsi="Arial"/>
          <w:sz w:val="24"/>
          <w:szCs w:val="24"/>
        </w:rPr>
      </w:pPr>
      <w:r w:rsidRPr="005276F7">
        <w:rPr>
          <w:rFonts w:ascii="Arial" w:hAnsi="Arial"/>
          <w:sz w:val="24"/>
          <w:szCs w:val="24"/>
        </w:rPr>
        <w:t>3. Gorgonians and other soft corals,</w:t>
      </w:r>
    </w:p>
    <w:p w14:paraId="47801AEA" w14:textId="77777777" w:rsidR="00CF426B" w:rsidRPr="005276F7" w:rsidRDefault="00CF426B" w:rsidP="00CF426B">
      <w:pPr>
        <w:pStyle w:val="Caption"/>
        <w:rPr>
          <w:rFonts w:ascii="Arial" w:hAnsi="Arial"/>
          <w:sz w:val="24"/>
          <w:szCs w:val="24"/>
        </w:rPr>
      </w:pPr>
      <w:r w:rsidRPr="005276F7">
        <w:rPr>
          <w:rFonts w:ascii="Arial" w:hAnsi="Arial"/>
          <w:sz w:val="24"/>
          <w:szCs w:val="24"/>
        </w:rPr>
        <w:t xml:space="preserve">Gorgonians and sea pansies are also known as octocorals, so named </w:t>
      </w:r>
    </w:p>
    <w:p w14:paraId="18956025" w14:textId="77777777" w:rsidR="00CF426B" w:rsidRPr="0023008B" w:rsidRDefault="00CF426B" w:rsidP="00CF426B">
      <w:pPr>
        <w:rPr>
          <w:rFonts w:ascii="Arial" w:hAnsi="Arial"/>
          <w:color w:val="FF0000"/>
          <w:szCs w:val="24"/>
        </w:rPr>
      </w:pPr>
      <w:proofErr w:type="gramStart"/>
      <w:r w:rsidRPr="005276F7">
        <w:rPr>
          <w:rFonts w:ascii="Arial" w:hAnsi="Arial"/>
          <w:szCs w:val="24"/>
        </w:rPr>
        <w:t>because</w:t>
      </w:r>
      <w:proofErr w:type="gramEnd"/>
      <w:r w:rsidRPr="005276F7">
        <w:rPr>
          <w:rFonts w:ascii="Arial" w:hAnsi="Arial"/>
          <w:szCs w:val="24"/>
        </w:rPr>
        <w:t xml:space="preserve"> the individual polyps have eight tentacles.  If you look closely at the branches of a soft coral, you may see the tiny tentacles of the individual polyps. Each of these tentacles may looks like it is feathered because it can </w:t>
      </w:r>
      <w:proofErr w:type="gramStart"/>
      <w:r w:rsidRPr="005276F7">
        <w:rPr>
          <w:rFonts w:ascii="Arial" w:hAnsi="Arial"/>
          <w:szCs w:val="24"/>
        </w:rPr>
        <w:t>bears</w:t>
      </w:r>
      <w:proofErr w:type="gramEnd"/>
      <w:r w:rsidRPr="005276F7">
        <w:rPr>
          <w:rFonts w:ascii="Arial" w:hAnsi="Arial"/>
          <w:szCs w:val="24"/>
        </w:rPr>
        <w:t xml:space="preserve"> numerous </w:t>
      </w:r>
      <w:proofErr w:type="spellStart"/>
      <w:r w:rsidRPr="005276F7">
        <w:rPr>
          <w:rFonts w:ascii="Arial" w:hAnsi="Arial"/>
          <w:szCs w:val="24"/>
        </w:rPr>
        <w:t>outfoldings</w:t>
      </w:r>
      <w:proofErr w:type="spellEnd"/>
      <w:r w:rsidRPr="005276F7">
        <w:rPr>
          <w:rFonts w:ascii="Arial" w:hAnsi="Arial"/>
          <w:szCs w:val="24"/>
        </w:rPr>
        <w:t>. The main purpose of this exercise is for you to observe these animals and be able to compare them to the hydroid colonies you observed previously (</w:t>
      </w:r>
      <w:proofErr w:type="spellStart"/>
      <w:r w:rsidRPr="005276F7">
        <w:rPr>
          <w:rFonts w:ascii="Arial" w:hAnsi="Arial"/>
          <w:i/>
          <w:szCs w:val="24"/>
        </w:rPr>
        <w:t>Hydractinia</w:t>
      </w:r>
      <w:proofErr w:type="spellEnd"/>
      <w:r w:rsidRPr="005276F7">
        <w:rPr>
          <w:rFonts w:ascii="Arial" w:hAnsi="Arial"/>
          <w:szCs w:val="24"/>
        </w:rPr>
        <w:t xml:space="preserve"> and any hydroids available today)</w:t>
      </w:r>
      <w:proofErr w:type="gramStart"/>
      <w:r w:rsidRPr="005276F7">
        <w:rPr>
          <w:rFonts w:ascii="Arial" w:hAnsi="Arial"/>
          <w:szCs w:val="24"/>
        </w:rPr>
        <w:t>,   Many</w:t>
      </w:r>
      <w:proofErr w:type="gramEnd"/>
      <w:r w:rsidRPr="005276F7">
        <w:rPr>
          <w:rFonts w:ascii="Arial" w:hAnsi="Arial"/>
          <w:szCs w:val="24"/>
        </w:rPr>
        <w:t xml:space="preserve"> gorgonians, sea pansies or pens look superficially like hydroid colonies, but on close examination, you can see their more “sea anemone” or </w:t>
      </w:r>
      <w:proofErr w:type="spellStart"/>
      <w:r w:rsidRPr="005276F7">
        <w:rPr>
          <w:rFonts w:ascii="Arial" w:hAnsi="Arial"/>
          <w:szCs w:val="24"/>
        </w:rPr>
        <w:t>anthozoan</w:t>
      </w:r>
      <w:proofErr w:type="spellEnd"/>
      <w:r w:rsidRPr="005276F7">
        <w:rPr>
          <w:rFonts w:ascii="Arial" w:hAnsi="Arial"/>
          <w:szCs w:val="24"/>
        </w:rPr>
        <w:t xml:space="preserve"> morphology.   </w:t>
      </w:r>
      <w:r w:rsidRPr="0023008B">
        <w:rPr>
          <w:rFonts w:ascii="Arial" w:hAnsi="Arial"/>
          <w:color w:val="FF0000"/>
          <w:szCs w:val="24"/>
        </w:rPr>
        <w:t xml:space="preserve">You will need to record your observations in your journal.  Obtain photographs that will allow you to tell the difference between </w:t>
      </w:r>
      <w:proofErr w:type="spellStart"/>
      <w:r w:rsidRPr="0023008B">
        <w:rPr>
          <w:rFonts w:ascii="Arial" w:hAnsi="Arial"/>
          <w:color w:val="FF0000"/>
          <w:szCs w:val="24"/>
        </w:rPr>
        <w:t>anthozoan</w:t>
      </w:r>
      <w:proofErr w:type="spellEnd"/>
      <w:r w:rsidRPr="0023008B">
        <w:rPr>
          <w:rFonts w:ascii="Arial" w:hAnsi="Arial"/>
          <w:color w:val="FF0000"/>
          <w:szCs w:val="24"/>
        </w:rPr>
        <w:t xml:space="preserve"> and hydrozoan polyps. </w:t>
      </w:r>
    </w:p>
    <w:p w14:paraId="35963CD1" w14:textId="77777777" w:rsidR="00CF426B" w:rsidRPr="005276F7" w:rsidRDefault="00CF426B" w:rsidP="00CF426B">
      <w:pPr>
        <w:rPr>
          <w:rFonts w:ascii="Arial" w:hAnsi="Arial"/>
          <w:szCs w:val="24"/>
        </w:rPr>
      </w:pPr>
    </w:p>
    <w:p w14:paraId="5FA7DB71" w14:textId="77777777" w:rsidR="00CF426B" w:rsidRPr="005276F7" w:rsidRDefault="00CF426B" w:rsidP="00CF426B">
      <w:pPr>
        <w:rPr>
          <w:rFonts w:ascii="Arial" w:hAnsi="Arial"/>
          <w:szCs w:val="24"/>
        </w:rPr>
      </w:pPr>
      <w:proofErr w:type="gramStart"/>
      <w:r w:rsidRPr="005276F7">
        <w:rPr>
          <w:rFonts w:ascii="Arial" w:hAnsi="Arial"/>
          <w:szCs w:val="24"/>
        </w:rPr>
        <w:t>Octocorals that may be available.</w:t>
      </w:r>
      <w:proofErr w:type="gramEnd"/>
      <w:r w:rsidRPr="005276F7">
        <w:rPr>
          <w:rFonts w:ascii="Arial" w:hAnsi="Arial"/>
          <w:szCs w:val="24"/>
        </w:rPr>
        <w:t xml:space="preserve"> </w:t>
      </w:r>
    </w:p>
    <w:p w14:paraId="459A5CC3" w14:textId="77777777" w:rsidR="00CF426B" w:rsidRPr="005276F7" w:rsidRDefault="00CF426B" w:rsidP="00CF426B">
      <w:pPr>
        <w:rPr>
          <w:rFonts w:ascii="Arial" w:hAnsi="Arial"/>
          <w:b/>
          <w:i/>
          <w:szCs w:val="24"/>
        </w:rPr>
      </w:pPr>
      <w:proofErr w:type="spellStart"/>
      <w:r w:rsidRPr="005276F7">
        <w:rPr>
          <w:rFonts w:ascii="Arial" w:hAnsi="Arial"/>
          <w:b/>
          <w:i/>
          <w:szCs w:val="24"/>
        </w:rPr>
        <w:t>Pinnigorgia</w:t>
      </w:r>
      <w:proofErr w:type="spellEnd"/>
      <w:r w:rsidRPr="005276F7">
        <w:rPr>
          <w:rFonts w:ascii="Arial" w:hAnsi="Arial"/>
          <w:b/>
          <w:i/>
          <w:szCs w:val="24"/>
        </w:rPr>
        <w:t xml:space="preserve"> </w:t>
      </w:r>
      <w:proofErr w:type="spellStart"/>
      <w:r w:rsidRPr="005276F7">
        <w:rPr>
          <w:rFonts w:ascii="Arial" w:hAnsi="Arial"/>
          <w:b/>
          <w:i/>
          <w:szCs w:val="24"/>
        </w:rPr>
        <w:t>flava</w:t>
      </w:r>
      <w:proofErr w:type="spellEnd"/>
    </w:p>
    <w:p w14:paraId="4DE56F18" w14:textId="77777777" w:rsidR="00CF426B" w:rsidRPr="005276F7" w:rsidRDefault="00CF426B" w:rsidP="00CF426B">
      <w:pPr>
        <w:pStyle w:val="Caption"/>
        <w:rPr>
          <w:rFonts w:ascii="Arial" w:eastAsia="Times New Roman" w:hAnsi="Arial"/>
          <w:b w:val="0"/>
          <w:sz w:val="24"/>
          <w:szCs w:val="24"/>
        </w:rPr>
      </w:pPr>
      <w:proofErr w:type="gramStart"/>
      <w:r w:rsidRPr="005276F7">
        <w:rPr>
          <w:rFonts w:ascii="Arial" w:eastAsia="Times New Roman" w:hAnsi="Arial"/>
          <w:b w:val="0"/>
          <w:sz w:val="24"/>
          <w:szCs w:val="24"/>
        </w:rPr>
        <w:t xml:space="preserve">This species was originally collected in the Philippines around 1990 by Klaus and </w:t>
      </w:r>
      <w:proofErr w:type="spellStart"/>
      <w:r w:rsidRPr="005276F7">
        <w:rPr>
          <w:rFonts w:ascii="Arial" w:eastAsia="Times New Roman" w:hAnsi="Arial"/>
          <w:b w:val="0"/>
          <w:sz w:val="24"/>
          <w:szCs w:val="24"/>
        </w:rPr>
        <w:t>Rosalia</w:t>
      </w:r>
      <w:proofErr w:type="spellEnd"/>
      <w:r w:rsidRPr="005276F7">
        <w:rPr>
          <w:rFonts w:ascii="Arial" w:eastAsia="Times New Roman" w:hAnsi="Arial"/>
          <w:b w:val="0"/>
          <w:sz w:val="24"/>
          <w:szCs w:val="24"/>
        </w:rPr>
        <w:t xml:space="preserve"> </w:t>
      </w:r>
      <w:proofErr w:type="spellStart"/>
      <w:r w:rsidRPr="005276F7">
        <w:rPr>
          <w:rFonts w:ascii="Arial" w:eastAsia="Times New Roman" w:hAnsi="Arial"/>
          <w:b w:val="0"/>
          <w:sz w:val="24"/>
          <w:szCs w:val="24"/>
        </w:rPr>
        <w:t>Grube’s</w:t>
      </w:r>
      <w:proofErr w:type="spellEnd"/>
      <w:r w:rsidRPr="005276F7">
        <w:rPr>
          <w:rFonts w:ascii="Arial" w:eastAsia="Times New Roman" w:hAnsi="Arial"/>
          <w:b w:val="0"/>
          <w:sz w:val="24"/>
          <w:szCs w:val="24"/>
        </w:rPr>
        <w:t xml:space="preserve"> gorgonian or the </w:t>
      </w:r>
      <w:proofErr w:type="spellStart"/>
      <w:r w:rsidRPr="005276F7">
        <w:rPr>
          <w:rFonts w:ascii="Arial" w:eastAsia="Times New Roman" w:hAnsi="Arial"/>
          <w:b w:val="0"/>
          <w:sz w:val="24"/>
          <w:szCs w:val="24"/>
        </w:rPr>
        <w:t>Grube</w:t>
      </w:r>
      <w:proofErr w:type="spellEnd"/>
      <w:proofErr w:type="gramEnd"/>
      <w:r w:rsidRPr="005276F7">
        <w:rPr>
          <w:rFonts w:ascii="Arial" w:eastAsia="Times New Roman" w:hAnsi="Arial"/>
          <w:b w:val="0"/>
          <w:sz w:val="24"/>
          <w:szCs w:val="24"/>
        </w:rPr>
        <w:t xml:space="preserve">. From their aquarium in Berlin it has spread all over Europe and America.  This Gorgonian is a graceful, thin-branched octocoral that can be described as tan to pink in color with similarly colored polyps. </w:t>
      </w:r>
      <w:proofErr w:type="spellStart"/>
      <w:r w:rsidRPr="005276F7">
        <w:rPr>
          <w:rFonts w:ascii="Arial" w:eastAsia="Times New Roman" w:hAnsi="Arial"/>
          <w:b w:val="0"/>
          <w:sz w:val="24"/>
          <w:szCs w:val="24"/>
        </w:rPr>
        <w:t>Zooanthellae</w:t>
      </w:r>
      <w:proofErr w:type="spellEnd"/>
      <w:r w:rsidRPr="005276F7">
        <w:rPr>
          <w:rFonts w:ascii="Arial" w:eastAsia="Times New Roman" w:hAnsi="Arial"/>
          <w:b w:val="0"/>
          <w:sz w:val="24"/>
          <w:szCs w:val="24"/>
        </w:rPr>
        <w:t xml:space="preserve"> may be present</w:t>
      </w:r>
    </w:p>
    <w:p w14:paraId="75E3C5C8" w14:textId="77777777" w:rsidR="00CF426B" w:rsidRPr="005276F7" w:rsidRDefault="00CF426B" w:rsidP="00CF426B">
      <w:pPr>
        <w:rPr>
          <w:rFonts w:ascii="Arial" w:hAnsi="Arial"/>
          <w:szCs w:val="24"/>
        </w:rPr>
      </w:pPr>
    </w:p>
    <w:p w14:paraId="3E27703C" w14:textId="1D70BB0C" w:rsidR="00CF426B" w:rsidRPr="007F33FA" w:rsidRDefault="00CF426B" w:rsidP="00CF426B">
      <w:pPr>
        <w:pStyle w:val="Caption"/>
        <w:rPr>
          <w:rStyle w:val="Emphasis"/>
          <w:rFonts w:ascii="Arial" w:hAnsi="Arial"/>
          <w:b w:val="0"/>
          <w:color w:val="FF0000"/>
          <w:sz w:val="24"/>
          <w:szCs w:val="24"/>
        </w:rPr>
      </w:pPr>
      <w:proofErr w:type="spellStart"/>
      <w:r w:rsidRPr="007F33FA">
        <w:rPr>
          <w:rStyle w:val="Emphasis"/>
          <w:rFonts w:ascii="Arial" w:eastAsia="Times New Roman" w:hAnsi="Arial"/>
          <w:color w:val="FF0000"/>
          <w:sz w:val="24"/>
          <w:szCs w:val="24"/>
        </w:rPr>
        <w:t>Leptogorgia</w:t>
      </w:r>
      <w:proofErr w:type="spellEnd"/>
      <w:r w:rsidRPr="007F33FA">
        <w:rPr>
          <w:rStyle w:val="Emphasis"/>
          <w:rFonts w:ascii="Arial" w:eastAsia="Times New Roman" w:hAnsi="Arial"/>
          <w:color w:val="FF0000"/>
          <w:sz w:val="24"/>
          <w:szCs w:val="24"/>
        </w:rPr>
        <w:t xml:space="preserve"> </w:t>
      </w:r>
      <w:proofErr w:type="spellStart"/>
      <w:r w:rsidRPr="007F33FA">
        <w:rPr>
          <w:rStyle w:val="Emphasis"/>
          <w:rFonts w:ascii="Arial" w:eastAsia="Times New Roman" w:hAnsi="Arial"/>
          <w:color w:val="FF0000"/>
          <w:sz w:val="24"/>
          <w:szCs w:val="24"/>
        </w:rPr>
        <w:t>virgulata</w:t>
      </w:r>
      <w:proofErr w:type="spellEnd"/>
      <w:r w:rsidR="007F33FA" w:rsidRPr="007F33FA">
        <w:rPr>
          <w:rStyle w:val="Emphasis"/>
          <w:rFonts w:ascii="Arial" w:eastAsia="Times New Roman" w:hAnsi="Arial"/>
          <w:color w:val="FF0000"/>
          <w:sz w:val="24"/>
          <w:szCs w:val="24"/>
        </w:rPr>
        <w:t xml:space="preserve">   Species sent not identified, but probably related to this one. </w:t>
      </w:r>
    </w:p>
    <w:p w14:paraId="0A097AE7" w14:textId="77777777" w:rsidR="00CF426B" w:rsidRPr="005276F7" w:rsidRDefault="00CF426B" w:rsidP="00CF426B">
      <w:pPr>
        <w:pStyle w:val="Caption"/>
        <w:rPr>
          <w:rFonts w:ascii="Arial" w:hAnsi="Arial"/>
          <w:b w:val="0"/>
          <w:sz w:val="24"/>
          <w:szCs w:val="24"/>
        </w:rPr>
      </w:pPr>
      <w:r w:rsidRPr="005276F7">
        <w:rPr>
          <w:rFonts w:ascii="Arial" w:eastAsia="Times New Roman" w:hAnsi="Arial"/>
          <w:b w:val="0"/>
          <w:sz w:val="24"/>
          <w:szCs w:val="24"/>
        </w:rPr>
        <w:t xml:space="preserve">This is also a tree-shaped gorgonian with colorful </w:t>
      </w:r>
      <w:proofErr w:type="gramStart"/>
      <w:r w:rsidRPr="005276F7">
        <w:rPr>
          <w:rFonts w:ascii="Arial" w:eastAsia="Times New Roman" w:hAnsi="Arial"/>
          <w:b w:val="0"/>
          <w:sz w:val="24"/>
          <w:szCs w:val="24"/>
        </w:rPr>
        <w:t>( colors</w:t>
      </w:r>
      <w:proofErr w:type="gramEnd"/>
      <w:r w:rsidRPr="005276F7">
        <w:rPr>
          <w:rFonts w:ascii="Arial" w:eastAsia="Times New Roman" w:hAnsi="Arial"/>
          <w:b w:val="0"/>
          <w:sz w:val="24"/>
          <w:szCs w:val="24"/>
        </w:rPr>
        <w:t xml:space="preserve"> can range from tan to purple) branches rising in all directions from a short, main trunk</w:t>
      </w:r>
      <w:r w:rsidRPr="005276F7">
        <w:rPr>
          <w:rFonts w:ascii="Arial" w:hAnsi="Arial"/>
          <w:b w:val="0"/>
          <w:sz w:val="24"/>
          <w:szCs w:val="24"/>
        </w:rPr>
        <w:t xml:space="preserve"> </w:t>
      </w:r>
    </w:p>
    <w:p w14:paraId="28BC9FE0" w14:textId="77777777" w:rsidR="00CF426B" w:rsidRPr="005276F7" w:rsidRDefault="00CF426B" w:rsidP="00CF426B">
      <w:pPr>
        <w:rPr>
          <w:rFonts w:ascii="Arial" w:hAnsi="Arial"/>
          <w:szCs w:val="24"/>
        </w:rPr>
      </w:pPr>
    </w:p>
    <w:p w14:paraId="674E1171" w14:textId="77777777" w:rsidR="00CF426B" w:rsidRPr="005276F7" w:rsidRDefault="00CF426B" w:rsidP="00CF426B">
      <w:pPr>
        <w:rPr>
          <w:rFonts w:ascii="Arial" w:eastAsia="Times New Roman" w:hAnsi="Arial"/>
          <w:szCs w:val="24"/>
        </w:rPr>
      </w:pPr>
      <w:proofErr w:type="spellStart"/>
      <w:r w:rsidRPr="005276F7">
        <w:rPr>
          <w:rStyle w:val="Emphasis"/>
          <w:rFonts w:ascii="Arial" w:eastAsia="Times New Roman" w:hAnsi="Arial"/>
          <w:b/>
          <w:szCs w:val="24"/>
        </w:rPr>
        <w:t>Lophogorgia</w:t>
      </w:r>
      <w:proofErr w:type="spellEnd"/>
      <w:r w:rsidRPr="005276F7">
        <w:rPr>
          <w:rStyle w:val="Emphasis"/>
          <w:rFonts w:ascii="Arial" w:eastAsia="Times New Roman" w:hAnsi="Arial"/>
          <w:b/>
          <w:szCs w:val="24"/>
        </w:rPr>
        <w:t xml:space="preserve"> </w:t>
      </w:r>
      <w:proofErr w:type="spellStart"/>
      <w:r w:rsidRPr="005276F7">
        <w:rPr>
          <w:rStyle w:val="Emphasis"/>
          <w:rFonts w:ascii="Arial" w:eastAsia="Times New Roman" w:hAnsi="Arial"/>
          <w:b/>
          <w:szCs w:val="24"/>
        </w:rPr>
        <w:t>hebes</w:t>
      </w:r>
      <w:proofErr w:type="spellEnd"/>
      <w:r w:rsidRPr="005276F7">
        <w:rPr>
          <w:rFonts w:ascii="Arial" w:eastAsia="Times New Roman" w:hAnsi="Arial"/>
          <w:szCs w:val="24"/>
        </w:rPr>
        <w:t xml:space="preserve">, </w:t>
      </w:r>
      <w:proofErr w:type="gramStart"/>
      <w:r w:rsidRPr="005276F7">
        <w:rPr>
          <w:rFonts w:ascii="Arial" w:eastAsia="Times New Roman" w:hAnsi="Arial"/>
          <w:szCs w:val="24"/>
        </w:rPr>
        <w:t>This</w:t>
      </w:r>
      <w:proofErr w:type="gramEnd"/>
      <w:r w:rsidRPr="005276F7">
        <w:rPr>
          <w:rFonts w:ascii="Arial" w:eastAsia="Times New Roman" w:hAnsi="Arial"/>
          <w:szCs w:val="24"/>
        </w:rPr>
        <w:t xml:space="preserve"> is a brick red, densely branching sea fan.</w:t>
      </w:r>
    </w:p>
    <w:p w14:paraId="38FFF750" w14:textId="77777777" w:rsidR="00CF426B" w:rsidRPr="005276F7" w:rsidRDefault="00CF426B" w:rsidP="00CF426B">
      <w:pPr>
        <w:rPr>
          <w:rFonts w:ascii="Arial" w:hAnsi="Arial"/>
          <w:szCs w:val="24"/>
        </w:rPr>
      </w:pPr>
    </w:p>
    <w:p w14:paraId="4EBF9B0B" w14:textId="77777777" w:rsidR="00CF426B" w:rsidRPr="005276F7" w:rsidRDefault="00CF426B" w:rsidP="00CF426B">
      <w:pPr>
        <w:rPr>
          <w:rStyle w:val="small-txt"/>
          <w:rFonts w:ascii="Arial" w:hAnsi="Arial"/>
          <w:szCs w:val="24"/>
        </w:rPr>
      </w:pPr>
      <w:proofErr w:type="spellStart"/>
      <w:r w:rsidRPr="005276F7">
        <w:rPr>
          <w:rStyle w:val="small-txt"/>
          <w:rFonts w:ascii="Arial" w:eastAsia="Times New Roman" w:hAnsi="Arial"/>
          <w:b/>
          <w:szCs w:val="24"/>
        </w:rPr>
        <w:t>Cavernularia</w:t>
      </w:r>
      <w:proofErr w:type="spellEnd"/>
      <w:r w:rsidRPr="005276F7">
        <w:rPr>
          <w:rStyle w:val="small-txt"/>
          <w:rFonts w:ascii="Arial" w:eastAsia="Times New Roman" w:hAnsi="Arial"/>
          <w:b/>
          <w:szCs w:val="24"/>
        </w:rPr>
        <w:t xml:space="preserve"> </w:t>
      </w:r>
      <w:proofErr w:type="gramStart"/>
      <w:r w:rsidRPr="005276F7">
        <w:rPr>
          <w:rStyle w:val="small-txt"/>
          <w:rFonts w:ascii="Arial" w:eastAsia="Times New Roman" w:hAnsi="Arial"/>
          <w:b/>
          <w:szCs w:val="24"/>
        </w:rPr>
        <w:t>sp</w:t>
      </w:r>
      <w:proofErr w:type="gramEnd"/>
      <w:r w:rsidRPr="005276F7">
        <w:rPr>
          <w:rStyle w:val="small-txt"/>
          <w:rFonts w:ascii="Arial" w:eastAsia="Times New Roman" w:hAnsi="Arial"/>
          <w:b/>
          <w:szCs w:val="24"/>
        </w:rPr>
        <w:t>.</w:t>
      </w:r>
      <w:r w:rsidRPr="005276F7">
        <w:rPr>
          <w:rStyle w:val="small-txt"/>
          <w:rFonts w:ascii="Arial" w:eastAsia="Times New Roman" w:hAnsi="Arial"/>
          <w:szCs w:val="24"/>
        </w:rPr>
        <w:t xml:space="preserve">  </w:t>
      </w:r>
      <w:proofErr w:type="gramStart"/>
      <w:r w:rsidRPr="005276F7">
        <w:rPr>
          <w:rStyle w:val="small-txt"/>
          <w:rFonts w:ascii="Arial" w:eastAsia="Times New Roman" w:hAnsi="Arial"/>
          <w:szCs w:val="24"/>
        </w:rPr>
        <w:t>a</w:t>
      </w:r>
      <w:proofErr w:type="gramEnd"/>
      <w:r w:rsidRPr="005276F7">
        <w:rPr>
          <w:rStyle w:val="small-txt"/>
          <w:rFonts w:ascii="Arial" w:eastAsia="Times New Roman" w:hAnsi="Arial"/>
          <w:szCs w:val="24"/>
        </w:rPr>
        <w:t xml:space="preserve"> sea pen</w:t>
      </w:r>
    </w:p>
    <w:p w14:paraId="27ABCCD0" w14:textId="77777777" w:rsidR="00CF426B" w:rsidRPr="005276F7" w:rsidRDefault="00CF426B" w:rsidP="00CF426B">
      <w:pPr>
        <w:rPr>
          <w:rFonts w:ascii="Arial" w:hAnsi="Arial"/>
          <w:szCs w:val="24"/>
        </w:rPr>
      </w:pPr>
      <w:r w:rsidRPr="005276F7">
        <w:rPr>
          <w:rFonts w:ascii="Arial" w:eastAsia="Times New Roman" w:hAnsi="Arial"/>
          <w:szCs w:val="24"/>
        </w:rPr>
        <w:t xml:space="preserve">The base of this colony burrows into the sand, erecting its upper </w:t>
      </w:r>
      <w:proofErr w:type="gramStart"/>
      <w:r w:rsidRPr="005276F7">
        <w:rPr>
          <w:rFonts w:ascii="Arial" w:eastAsia="Times New Roman" w:hAnsi="Arial"/>
          <w:szCs w:val="24"/>
        </w:rPr>
        <w:t>half which</w:t>
      </w:r>
      <w:proofErr w:type="gramEnd"/>
      <w:r w:rsidRPr="005276F7">
        <w:rPr>
          <w:rFonts w:ascii="Arial" w:eastAsia="Times New Roman" w:hAnsi="Arial"/>
          <w:szCs w:val="24"/>
        </w:rPr>
        <w:t xml:space="preserve"> contains hundreds of specialized polyps to feed. Though primarily sessile, Sea Pens are able to uproot and move to where conditions are favorable</w:t>
      </w:r>
    </w:p>
    <w:p w14:paraId="04DD1CE9" w14:textId="77777777" w:rsidR="00CF426B" w:rsidRPr="005276F7" w:rsidRDefault="00CF426B" w:rsidP="00CF426B">
      <w:pPr>
        <w:pStyle w:val="Caption"/>
        <w:rPr>
          <w:rStyle w:val="Emphasis"/>
          <w:rFonts w:ascii="Arial" w:hAnsi="Arial"/>
          <w:b w:val="0"/>
          <w:color w:val="auto"/>
          <w:sz w:val="24"/>
          <w:szCs w:val="24"/>
        </w:rPr>
      </w:pPr>
    </w:p>
    <w:p w14:paraId="31AAC5DA" w14:textId="08C480BF" w:rsidR="00CF426B" w:rsidRPr="007F33FA" w:rsidRDefault="00CF426B" w:rsidP="00CF426B">
      <w:pPr>
        <w:pStyle w:val="Caption"/>
        <w:rPr>
          <w:rFonts w:ascii="Arial" w:hAnsi="Arial"/>
          <w:color w:val="FF0000"/>
          <w:sz w:val="24"/>
          <w:szCs w:val="24"/>
        </w:rPr>
      </w:pPr>
      <w:proofErr w:type="spellStart"/>
      <w:r w:rsidRPr="007F33FA">
        <w:rPr>
          <w:rStyle w:val="Emphasis"/>
          <w:rFonts w:ascii="Arial" w:eastAsia="Times New Roman" w:hAnsi="Arial"/>
          <w:color w:val="FF0000"/>
          <w:sz w:val="24"/>
          <w:szCs w:val="24"/>
        </w:rPr>
        <w:t>Renilla</w:t>
      </w:r>
      <w:proofErr w:type="spellEnd"/>
      <w:r w:rsidRPr="007F33FA">
        <w:rPr>
          <w:rStyle w:val="Emphasis"/>
          <w:rFonts w:ascii="Arial" w:eastAsia="Times New Roman" w:hAnsi="Arial"/>
          <w:color w:val="FF0000"/>
          <w:sz w:val="24"/>
          <w:szCs w:val="24"/>
        </w:rPr>
        <w:t xml:space="preserve"> </w:t>
      </w:r>
      <w:proofErr w:type="spellStart"/>
      <w:r w:rsidRPr="007F33FA">
        <w:rPr>
          <w:rStyle w:val="Emphasis"/>
          <w:rFonts w:ascii="Arial" w:eastAsia="Times New Roman" w:hAnsi="Arial"/>
          <w:color w:val="FF0000"/>
          <w:sz w:val="24"/>
          <w:szCs w:val="24"/>
        </w:rPr>
        <w:t>mulleri</w:t>
      </w:r>
      <w:proofErr w:type="spellEnd"/>
      <w:r w:rsidRPr="007F33FA">
        <w:rPr>
          <w:rFonts w:ascii="Arial" w:hAnsi="Arial"/>
          <w:color w:val="FF0000"/>
          <w:sz w:val="24"/>
          <w:szCs w:val="24"/>
        </w:rPr>
        <w:t>, a sea pansy</w:t>
      </w:r>
      <w:proofErr w:type="gramStart"/>
      <w:r w:rsidRPr="007F33FA">
        <w:rPr>
          <w:rFonts w:ascii="Arial" w:hAnsi="Arial"/>
          <w:color w:val="FF0000"/>
          <w:sz w:val="24"/>
          <w:szCs w:val="24"/>
        </w:rPr>
        <w:t xml:space="preserve">, </w:t>
      </w:r>
      <w:r w:rsidR="007F33FA" w:rsidRPr="007F33FA">
        <w:rPr>
          <w:rFonts w:ascii="Arial" w:hAnsi="Arial"/>
          <w:color w:val="FF0000"/>
          <w:sz w:val="24"/>
          <w:szCs w:val="24"/>
        </w:rPr>
        <w:t xml:space="preserve">  Available</w:t>
      </w:r>
      <w:proofErr w:type="gramEnd"/>
      <w:r w:rsidR="007F33FA">
        <w:rPr>
          <w:rFonts w:ascii="Arial" w:hAnsi="Arial"/>
          <w:color w:val="FF0000"/>
          <w:sz w:val="24"/>
          <w:szCs w:val="24"/>
        </w:rPr>
        <w:t xml:space="preserve"> in lab today</w:t>
      </w:r>
    </w:p>
    <w:p w14:paraId="7F75004D" w14:textId="77777777" w:rsidR="00CF426B" w:rsidRPr="005276F7" w:rsidRDefault="00CF426B" w:rsidP="00CF426B">
      <w:pPr>
        <w:pStyle w:val="Caption"/>
        <w:rPr>
          <w:rFonts w:ascii="Arial" w:hAnsi="Arial"/>
          <w:b w:val="0"/>
          <w:sz w:val="24"/>
          <w:szCs w:val="24"/>
        </w:rPr>
      </w:pPr>
      <w:r w:rsidRPr="005276F7">
        <w:rPr>
          <w:rFonts w:ascii="Arial" w:hAnsi="Arial"/>
          <w:b w:val="0"/>
          <w:sz w:val="24"/>
          <w:szCs w:val="24"/>
        </w:rPr>
        <w:t xml:space="preserve">This colony looks like a bit of a sponge with fuzz on it. </w:t>
      </w:r>
      <w:r w:rsidRPr="005276F7">
        <w:rPr>
          <w:rFonts w:ascii="Arial" w:eastAsia="Times New Roman" w:hAnsi="Arial"/>
          <w:b w:val="0"/>
          <w:sz w:val="24"/>
          <w:szCs w:val="24"/>
        </w:rPr>
        <w:t xml:space="preserve">Polyps are vividly luminescent when handled in the dark.  It as the sea pen has a peduncle or base that anchors it to the substrate. </w:t>
      </w:r>
    </w:p>
    <w:p w14:paraId="46998E72" w14:textId="77777777" w:rsidR="00CF426B" w:rsidRPr="005276F7" w:rsidRDefault="00CF426B" w:rsidP="00CF426B">
      <w:pPr>
        <w:rPr>
          <w:rFonts w:ascii="Arial" w:eastAsia="Times New Roman" w:hAnsi="Arial"/>
          <w:szCs w:val="24"/>
        </w:rPr>
      </w:pPr>
    </w:p>
    <w:p w14:paraId="0BFA8AA7" w14:textId="304B34CB" w:rsidR="00CF426B" w:rsidRPr="005276F7" w:rsidRDefault="00CF426B" w:rsidP="00CF426B">
      <w:pPr>
        <w:rPr>
          <w:rFonts w:ascii="Arial" w:hAnsi="Arial"/>
          <w:b/>
          <w:szCs w:val="24"/>
        </w:rPr>
      </w:pPr>
      <w:r w:rsidRPr="005276F7">
        <w:rPr>
          <w:rFonts w:ascii="Arial" w:hAnsi="Arial"/>
          <w:szCs w:val="24"/>
        </w:rPr>
        <w:t xml:space="preserve">Look at a portion of a Gorgonian colony. Sea pansy should be the easiest to examine under the dissecting scope.  Be patient as it may take a while for the individuals to relax and expand.  Focus on the tentacles and see if you can observe their “pinnate” nature.  Count number of tentacles. </w:t>
      </w:r>
      <w:r w:rsidRPr="005276F7">
        <w:rPr>
          <w:rFonts w:ascii="Arial" w:hAnsi="Arial"/>
          <w:b/>
          <w:szCs w:val="24"/>
        </w:rPr>
        <w:t xml:space="preserve"> </w:t>
      </w:r>
      <w:r w:rsidRPr="005276F7">
        <w:rPr>
          <w:rFonts w:ascii="Arial" w:hAnsi="Arial"/>
          <w:b/>
          <w:color w:val="FF0000"/>
          <w:szCs w:val="24"/>
        </w:rPr>
        <w:t xml:space="preserve"> </w:t>
      </w:r>
      <w:r w:rsidRPr="0023008B">
        <w:rPr>
          <w:rFonts w:ascii="Arial" w:hAnsi="Arial"/>
          <w:color w:val="FF0000"/>
          <w:szCs w:val="24"/>
        </w:rPr>
        <w:t>Obtain a photograph of a soft coral polyp and indicate “octocoral” features</w:t>
      </w:r>
      <w:r w:rsidRPr="005276F7">
        <w:rPr>
          <w:rFonts w:ascii="Arial" w:hAnsi="Arial"/>
          <w:b/>
          <w:color w:val="FF0000"/>
          <w:szCs w:val="24"/>
        </w:rPr>
        <w:t>.</w:t>
      </w:r>
      <w:r w:rsidRPr="005276F7">
        <w:rPr>
          <w:rFonts w:ascii="Arial" w:hAnsi="Arial"/>
          <w:b/>
          <w:szCs w:val="24"/>
        </w:rPr>
        <w:t xml:space="preserve">  </w:t>
      </w:r>
      <w:bookmarkStart w:id="0" w:name="_GoBack"/>
      <w:bookmarkEnd w:id="0"/>
    </w:p>
    <w:p w14:paraId="25A5D6FA" w14:textId="77777777" w:rsidR="00087FE5" w:rsidRDefault="00087FE5"/>
    <w:sectPr w:rsidR="00087FE5"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6B"/>
    <w:rsid w:val="00087FE5"/>
    <w:rsid w:val="000A32E4"/>
    <w:rsid w:val="00220ACC"/>
    <w:rsid w:val="004A2A13"/>
    <w:rsid w:val="007D0019"/>
    <w:rsid w:val="007F33FA"/>
    <w:rsid w:val="00CF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8F3D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6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F426B"/>
    <w:rPr>
      <w:i/>
      <w:iCs/>
    </w:rPr>
  </w:style>
  <w:style w:type="paragraph" w:styleId="Caption">
    <w:name w:val="caption"/>
    <w:basedOn w:val="Normal"/>
    <w:next w:val="Normal"/>
    <w:qFormat/>
    <w:rsid w:val="00CF426B"/>
    <w:rPr>
      <w:b/>
      <w:color w:val="000000"/>
      <w:sz w:val="32"/>
    </w:rPr>
  </w:style>
  <w:style w:type="character" w:customStyle="1" w:styleId="small-txt">
    <w:name w:val="small-txt"/>
    <w:basedOn w:val="DefaultParagraphFont"/>
    <w:rsid w:val="00CF426B"/>
  </w:style>
  <w:style w:type="paragraph" w:styleId="BalloonText">
    <w:name w:val="Balloon Text"/>
    <w:basedOn w:val="Normal"/>
    <w:link w:val="BalloonTextChar"/>
    <w:uiPriority w:val="99"/>
    <w:semiHidden/>
    <w:unhideWhenUsed/>
    <w:rsid w:val="004A2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A13"/>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6B"/>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F426B"/>
    <w:rPr>
      <w:i/>
      <w:iCs/>
    </w:rPr>
  </w:style>
  <w:style w:type="paragraph" w:styleId="Caption">
    <w:name w:val="caption"/>
    <w:basedOn w:val="Normal"/>
    <w:next w:val="Normal"/>
    <w:qFormat/>
    <w:rsid w:val="00CF426B"/>
    <w:rPr>
      <w:b/>
      <w:color w:val="000000"/>
      <w:sz w:val="32"/>
    </w:rPr>
  </w:style>
  <w:style w:type="character" w:customStyle="1" w:styleId="small-txt">
    <w:name w:val="small-txt"/>
    <w:basedOn w:val="DefaultParagraphFont"/>
    <w:rsid w:val="00CF426B"/>
  </w:style>
  <w:style w:type="paragraph" w:styleId="BalloonText">
    <w:name w:val="Balloon Text"/>
    <w:basedOn w:val="Normal"/>
    <w:link w:val="BalloonTextChar"/>
    <w:uiPriority w:val="99"/>
    <w:semiHidden/>
    <w:unhideWhenUsed/>
    <w:rsid w:val="004A2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A13"/>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1023</Words>
  <Characters>5834</Characters>
  <Application>Microsoft Macintosh Word</Application>
  <DocSecurity>0</DocSecurity>
  <Lines>48</Lines>
  <Paragraphs>13</Paragraphs>
  <ScaleCrop>false</ScaleCrop>
  <Company>NC State</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5</cp:revision>
  <dcterms:created xsi:type="dcterms:W3CDTF">2022-10-18T06:50:00Z</dcterms:created>
  <dcterms:modified xsi:type="dcterms:W3CDTF">2022-10-20T10:36:00Z</dcterms:modified>
</cp:coreProperties>
</file>